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3B" w:rsidRPr="00CE043B" w:rsidRDefault="00CE043B" w:rsidP="00CE043B">
      <w:pPr>
        <w:pStyle w:val="ConsPlusNormal"/>
        <w:jc w:val="both"/>
        <w:outlineLvl w:val="0"/>
        <w:rPr>
          <w:rFonts w:ascii="PT Astra Serif" w:hAnsi="PT Astra Serif"/>
          <w:sz w:val="24"/>
          <w:szCs w:val="24"/>
        </w:rPr>
      </w:pPr>
    </w:p>
    <w:p w:rsidR="00CE043B" w:rsidRPr="00CE043B" w:rsidRDefault="00CE043B" w:rsidP="00CE043B">
      <w:pPr>
        <w:pStyle w:val="ConsPlusTitle"/>
        <w:jc w:val="center"/>
        <w:outlineLvl w:val="0"/>
        <w:rPr>
          <w:rFonts w:ascii="PT Astra Serif" w:hAnsi="PT Astra Serif"/>
          <w:sz w:val="24"/>
          <w:szCs w:val="24"/>
        </w:rPr>
      </w:pPr>
      <w:r w:rsidRPr="00CE043B">
        <w:rPr>
          <w:rFonts w:ascii="PT Astra Serif" w:hAnsi="PT Astra Serif"/>
          <w:sz w:val="24"/>
          <w:szCs w:val="24"/>
        </w:rPr>
        <w:t>ПРАВИТЕЛЬСТВО УЛЬЯНОВСКОЙ ОБЛАСТИ</w:t>
      </w:r>
    </w:p>
    <w:p w:rsidR="00CE043B" w:rsidRPr="00CE043B" w:rsidRDefault="00CE043B" w:rsidP="00CE043B">
      <w:pPr>
        <w:pStyle w:val="ConsPlusTitle"/>
        <w:jc w:val="center"/>
        <w:rPr>
          <w:rFonts w:ascii="PT Astra Serif" w:hAnsi="PT Astra Serif"/>
          <w:sz w:val="24"/>
          <w:szCs w:val="24"/>
        </w:rPr>
      </w:pP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ПОСТАНОВЛЕНИЕ</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от 20 мая 2014 г. N 188-П</w:t>
      </w:r>
    </w:p>
    <w:p w:rsidR="00CE043B" w:rsidRPr="00CE043B" w:rsidRDefault="00CE043B" w:rsidP="00CE043B">
      <w:pPr>
        <w:pStyle w:val="ConsPlusTitle"/>
        <w:jc w:val="center"/>
        <w:rPr>
          <w:rFonts w:ascii="PT Astra Serif" w:hAnsi="PT Astra Serif"/>
          <w:sz w:val="24"/>
          <w:szCs w:val="24"/>
        </w:rPr>
      </w:pP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О ПРАВИЛАХ ПРЕДОСТАВЛЕНИЯ КРЕСТЬЯНСКИМ (ФЕРМЕРСКИМ)</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ХОЗЯЙСТВАМ И ИНДИВИДУАЛЬНЫМ ПРЕДПРИНИМАТЕЛЯМ, ЯВЛЯЮЩИМСЯ</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ГЛАВАМИ КРЕСТЬЯНСКИХ (ФЕРМЕРСКИХ) ХОЗЯЙСТВ, ГРАНТОВ В ФОРМЕ</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СУБСИДИЙ ИЗ ОБЛАСТНОГО БЮДЖЕТА УЛЬЯНОВСКОЙ ОБЛАСТИ</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В ЦЕЛЯХ ФИНАНСОВОГО ОБЕСПЕЧЕНИЯ ИХ ЗАТРАТ,</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СВЯЗАННЫХ С РАЗВИТИЕМ СЕМЕЙНЫХ ФЕРМ</w:t>
      </w:r>
    </w:p>
    <w:p w:rsidR="00CE043B" w:rsidRPr="00CE043B" w:rsidRDefault="00CE043B" w:rsidP="00CE043B">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E043B" w:rsidRPr="00CE04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43B" w:rsidRPr="00CE043B" w:rsidRDefault="00CE043B" w:rsidP="00CE043B">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43B" w:rsidRPr="00CE043B" w:rsidRDefault="00CE043B" w:rsidP="00CE043B">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Список изменяющих документов</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(в ред. постановлений Правительства Ульяновской области</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 xml:space="preserve">от 22.08.2014 </w:t>
            </w:r>
            <w:hyperlink r:id="rId4" w:history="1">
              <w:r w:rsidRPr="00CE043B">
                <w:rPr>
                  <w:rFonts w:ascii="PT Astra Serif" w:hAnsi="PT Astra Serif"/>
                  <w:sz w:val="24"/>
                  <w:szCs w:val="24"/>
                </w:rPr>
                <w:t>N 375-П</w:t>
              </w:r>
            </w:hyperlink>
            <w:r w:rsidRPr="00CE043B">
              <w:rPr>
                <w:rFonts w:ascii="PT Astra Serif" w:hAnsi="PT Astra Serif"/>
                <w:sz w:val="24"/>
                <w:szCs w:val="24"/>
              </w:rPr>
              <w:t xml:space="preserve">, от 20.11.2014 </w:t>
            </w:r>
            <w:hyperlink r:id="rId5" w:history="1">
              <w:r w:rsidRPr="00CE043B">
                <w:rPr>
                  <w:rFonts w:ascii="PT Astra Serif" w:hAnsi="PT Astra Serif"/>
                  <w:sz w:val="24"/>
                  <w:szCs w:val="24"/>
                </w:rPr>
                <w:t>N 527-П</w:t>
              </w:r>
            </w:hyperlink>
            <w:r w:rsidRPr="00CE043B">
              <w:rPr>
                <w:rFonts w:ascii="PT Astra Serif" w:hAnsi="PT Astra Serif"/>
                <w:sz w:val="24"/>
                <w:szCs w:val="24"/>
              </w:rPr>
              <w:t xml:space="preserve">, от 28.07.2015 </w:t>
            </w:r>
            <w:hyperlink r:id="rId6" w:history="1">
              <w:r w:rsidRPr="00CE043B">
                <w:rPr>
                  <w:rFonts w:ascii="PT Astra Serif" w:hAnsi="PT Astra Serif"/>
                  <w:sz w:val="24"/>
                  <w:szCs w:val="24"/>
                </w:rPr>
                <w:t>N 357-П</w:t>
              </w:r>
            </w:hyperlink>
            <w:r w:rsidRPr="00CE043B">
              <w:rPr>
                <w:rFonts w:ascii="PT Astra Serif" w:hAnsi="PT Astra Serif"/>
                <w:sz w:val="24"/>
                <w:szCs w:val="24"/>
              </w:rPr>
              <w:t>,</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 xml:space="preserve">от 11.11.2015 </w:t>
            </w:r>
            <w:hyperlink r:id="rId7" w:history="1">
              <w:r w:rsidRPr="00CE043B">
                <w:rPr>
                  <w:rFonts w:ascii="PT Astra Serif" w:hAnsi="PT Astra Serif"/>
                  <w:sz w:val="24"/>
                  <w:szCs w:val="24"/>
                </w:rPr>
                <w:t>N 568-П</w:t>
              </w:r>
            </w:hyperlink>
            <w:r w:rsidRPr="00CE043B">
              <w:rPr>
                <w:rFonts w:ascii="PT Astra Serif" w:hAnsi="PT Astra Serif"/>
                <w:sz w:val="24"/>
                <w:szCs w:val="24"/>
              </w:rPr>
              <w:t xml:space="preserve">, от 24.12.2015 </w:t>
            </w:r>
            <w:hyperlink r:id="rId8" w:history="1">
              <w:r w:rsidRPr="00CE043B">
                <w:rPr>
                  <w:rFonts w:ascii="PT Astra Serif" w:hAnsi="PT Astra Serif"/>
                  <w:sz w:val="24"/>
                  <w:szCs w:val="24"/>
                </w:rPr>
                <w:t>N 699-П</w:t>
              </w:r>
            </w:hyperlink>
            <w:r w:rsidRPr="00CE043B">
              <w:rPr>
                <w:rFonts w:ascii="PT Astra Serif" w:hAnsi="PT Astra Serif"/>
                <w:sz w:val="24"/>
                <w:szCs w:val="24"/>
              </w:rPr>
              <w:t xml:space="preserve">, от 22.03.2016 </w:t>
            </w:r>
            <w:hyperlink r:id="rId9" w:history="1">
              <w:r w:rsidRPr="00CE043B">
                <w:rPr>
                  <w:rFonts w:ascii="PT Astra Serif" w:hAnsi="PT Astra Serif"/>
                  <w:sz w:val="24"/>
                  <w:szCs w:val="24"/>
                </w:rPr>
                <w:t>N 115-П</w:t>
              </w:r>
            </w:hyperlink>
            <w:r w:rsidRPr="00CE043B">
              <w:rPr>
                <w:rFonts w:ascii="PT Astra Serif" w:hAnsi="PT Astra Serif"/>
                <w:sz w:val="24"/>
                <w:szCs w:val="24"/>
              </w:rPr>
              <w:t>,</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 xml:space="preserve">от 03.04.2017 </w:t>
            </w:r>
            <w:hyperlink r:id="rId10" w:history="1">
              <w:r w:rsidRPr="00CE043B">
                <w:rPr>
                  <w:rFonts w:ascii="PT Astra Serif" w:hAnsi="PT Astra Serif"/>
                  <w:sz w:val="24"/>
                  <w:szCs w:val="24"/>
                </w:rPr>
                <w:t>N 157-П</w:t>
              </w:r>
            </w:hyperlink>
            <w:r w:rsidRPr="00CE043B">
              <w:rPr>
                <w:rFonts w:ascii="PT Astra Serif" w:hAnsi="PT Astra Serif"/>
                <w:sz w:val="24"/>
                <w:szCs w:val="24"/>
              </w:rPr>
              <w:t xml:space="preserve">, от 29.09.2017 </w:t>
            </w:r>
            <w:hyperlink r:id="rId11" w:history="1">
              <w:r w:rsidRPr="00CE043B">
                <w:rPr>
                  <w:rFonts w:ascii="PT Astra Serif" w:hAnsi="PT Astra Serif"/>
                  <w:sz w:val="24"/>
                  <w:szCs w:val="24"/>
                </w:rPr>
                <w:t>N 471-П</w:t>
              </w:r>
            </w:hyperlink>
            <w:r w:rsidRPr="00CE043B">
              <w:rPr>
                <w:rFonts w:ascii="PT Astra Serif" w:hAnsi="PT Astra Serif"/>
                <w:sz w:val="24"/>
                <w:szCs w:val="24"/>
              </w:rPr>
              <w:t xml:space="preserve">, от 30.01.2018 </w:t>
            </w:r>
            <w:hyperlink r:id="rId12" w:history="1">
              <w:r w:rsidRPr="00CE043B">
                <w:rPr>
                  <w:rFonts w:ascii="PT Astra Serif" w:hAnsi="PT Astra Serif"/>
                  <w:sz w:val="24"/>
                  <w:szCs w:val="24"/>
                </w:rPr>
                <w:t>N 53-П</w:t>
              </w:r>
            </w:hyperlink>
            <w:r w:rsidRPr="00CE043B">
              <w:rPr>
                <w:rFonts w:ascii="PT Astra Serif" w:hAnsi="PT Astra Serif"/>
                <w:sz w:val="24"/>
                <w:szCs w:val="24"/>
              </w:rPr>
              <w:t>,</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 xml:space="preserve">от 30.05.2018 </w:t>
            </w:r>
            <w:hyperlink r:id="rId13" w:history="1">
              <w:r w:rsidRPr="00CE043B">
                <w:rPr>
                  <w:rFonts w:ascii="PT Astra Serif" w:hAnsi="PT Astra Serif"/>
                  <w:sz w:val="24"/>
                  <w:szCs w:val="24"/>
                </w:rPr>
                <w:t>N 238-П</w:t>
              </w:r>
            </w:hyperlink>
            <w:r w:rsidRPr="00CE043B">
              <w:rPr>
                <w:rFonts w:ascii="PT Astra Serif" w:hAnsi="PT Astra Serif"/>
                <w:sz w:val="24"/>
                <w:szCs w:val="24"/>
              </w:rPr>
              <w:t xml:space="preserve">, от 24.08.2018 </w:t>
            </w:r>
            <w:hyperlink r:id="rId14" w:history="1">
              <w:r w:rsidRPr="00CE043B">
                <w:rPr>
                  <w:rFonts w:ascii="PT Astra Serif" w:hAnsi="PT Astra Serif"/>
                  <w:sz w:val="24"/>
                  <w:szCs w:val="24"/>
                </w:rPr>
                <w:t>N 389-П</w:t>
              </w:r>
            </w:hyperlink>
            <w:r w:rsidRPr="00CE043B">
              <w:rPr>
                <w:rFonts w:ascii="PT Astra Serif" w:hAnsi="PT Astra Serif"/>
                <w:sz w:val="24"/>
                <w:szCs w:val="24"/>
              </w:rPr>
              <w:t xml:space="preserve">, от 19.10.2018 </w:t>
            </w:r>
            <w:hyperlink r:id="rId15" w:history="1">
              <w:r w:rsidRPr="00CE043B">
                <w:rPr>
                  <w:rFonts w:ascii="PT Astra Serif" w:hAnsi="PT Astra Serif"/>
                  <w:sz w:val="24"/>
                  <w:szCs w:val="24"/>
                </w:rPr>
                <w:t>N 496-П</w:t>
              </w:r>
            </w:hyperlink>
            <w:r w:rsidRPr="00CE043B">
              <w:rPr>
                <w:rFonts w:ascii="PT Astra Serif" w:hAnsi="PT Astra Serif"/>
                <w:sz w:val="24"/>
                <w:szCs w:val="24"/>
              </w:rPr>
              <w:t>,</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 xml:space="preserve">от 26.04.2019 </w:t>
            </w:r>
            <w:hyperlink r:id="rId16" w:history="1">
              <w:r w:rsidRPr="00CE043B">
                <w:rPr>
                  <w:rFonts w:ascii="PT Astra Serif" w:hAnsi="PT Astra Serif"/>
                  <w:sz w:val="24"/>
                  <w:szCs w:val="24"/>
                </w:rPr>
                <w:t>N 179-П</w:t>
              </w:r>
            </w:hyperlink>
            <w:r w:rsidRPr="00CE043B">
              <w:rPr>
                <w:rFonts w:ascii="PT Astra Serif" w:hAnsi="PT Astra Serif"/>
                <w:sz w:val="24"/>
                <w:szCs w:val="24"/>
              </w:rPr>
              <w:t xml:space="preserve">, от 06.05.2020 </w:t>
            </w:r>
            <w:hyperlink r:id="rId17" w:history="1">
              <w:r w:rsidRPr="00CE043B">
                <w:rPr>
                  <w:rFonts w:ascii="PT Astra Serif" w:hAnsi="PT Astra Serif"/>
                  <w:sz w:val="24"/>
                  <w:szCs w:val="24"/>
                </w:rPr>
                <w:t>N 231-П</w:t>
              </w:r>
            </w:hyperlink>
            <w:r w:rsidRPr="00CE043B">
              <w:rPr>
                <w:rFonts w:ascii="PT Astra Serif" w:hAnsi="PT Astra Serif"/>
                <w:sz w:val="24"/>
                <w:szCs w:val="24"/>
              </w:rPr>
              <w:t xml:space="preserve">, от 09.12.2020 </w:t>
            </w:r>
            <w:hyperlink r:id="rId18" w:history="1">
              <w:r w:rsidRPr="00CE043B">
                <w:rPr>
                  <w:rFonts w:ascii="PT Astra Serif" w:hAnsi="PT Astra Serif"/>
                  <w:sz w:val="24"/>
                  <w:szCs w:val="24"/>
                </w:rPr>
                <w:t>N 715-П</w:t>
              </w:r>
            </w:hyperlink>
            <w:r w:rsidRPr="00CE043B">
              <w:rPr>
                <w:rFonts w:ascii="PT Astra Serif" w:hAnsi="PT Astra Serif"/>
                <w:sz w:val="24"/>
                <w:szCs w:val="24"/>
              </w:rPr>
              <w:t>,</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 xml:space="preserve">от 19.04.2021 </w:t>
            </w:r>
            <w:hyperlink r:id="rId19" w:history="1">
              <w:r w:rsidRPr="00CE043B">
                <w:rPr>
                  <w:rFonts w:ascii="PT Astra Serif" w:hAnsi="PT Astra Serif"/>
                  <w:sz w:val="24"/>
                  <w:szCs w:val="24"/>
                </w:rPr>
                <w:t>N 152-П</w:t>
              </w:r>
            </w:hyperlink>
            <w:r w:rsidRPr="00CE043B">
              <w:rPr>
                <w:rFonts w:ascii="PT Astra Serif" w:hAnsi="PT Astra Serif"/>
                <w:sz w:val="24"/>
                <w:szCs w:val="24"/>
              </w:rPr>
              <w:t xml:space="preserve">, от 10.08.2021 </w:t>
            </w:r>
            <w:hyperlink r:id="rId20" w:history="1">
              <w:r w:rsidRPr="00CE043B">
                <w:rPr>
                  <w:rFonts w:ascii="PT Astra Serif" w:hAnsi="PT Astra Serif"/>
                  <w:sz w:val="24"/>
                  <w:szCs w:val="24"/>
                </w:rPr>
                <w:t>N 365-П</w:t>
              </w:r>
            </w:hyperlink>
            <w:r w:rsidRPr="00CE043B">
              <w:rPr>
                <w:rFonts w:ascii="PT Astra Serif" w:hAnsi="PT Astra Serif"/>
                <w:sz w:val="24"/>
                <w:szCs w:val="24"/>
              </w:rPr>
              <w:t xml:space="preserve">, от 09.03.2022 </w:t>
            </w:r>
            <w:hyperlink r:id="rId21"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 xml:space="preserve">от 21.07.2022 </w:t>
            </w:r>
            <w:hyperlink r:id="rId22" w:history="1">
              <w:r w:rsidRPr="00CE043B">
                <w:rPr>
                  <w:rFonts w:ascii="PT Astra Serif" w:hAnsi="PT Astra Serif"/>
                  <w:sz w:val="24"/>
                  <w:szCs w:val="24"/>
                </w:rPr>
                <w:t>N 418-П</w:t>
              </w:r>
            </w:hyperlink>
            <w:r w:rsidRPr="00CE043B">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43B" w:rsidRPr="00CE043B" w:rsidRDefault="00CE043B" w:rsidP="00CE043B">
            <w:pPr>
              <w:spacing w:after="1" w:line="0" w:lineRule="atLeast"/>
              <w:rPr>
                <w:rFonts w:ascii="PT Astra Serif" w:hAnsi="PT Astra Serif"/>
                <w:sz w:val="24"/>
                <w:szCs w:val="24"/>
              </w:rPr>
            </w:pPr>
          </w:p>
        </w:tc>
      </w:tr>
    </w:tbl>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ind w:firstLine="540"/>
        <w:jc w:val="both"/>
        <w:rPr>
          <w:rFonts w:ascii="PT Astra Serif" w:hAnsi="PT Astra Serif"/>
          <w:sz w:val="24"/>
          <w:szCs w:val="24"/>
        </w:rPr>
      </w:pPr>
      <w:r w:rsidRPr="00CE043B">
        <w:rPr>
          <w:rFonts w:ascii="PT Astra Serif" w:hAnsi="PT Astra Serif"/>
          <w:sz w:val="24"/>
          <w:szCs w:val="24"/>
        </w:rPr>
        <w:t xml:space="preserve">В соответствии со </w:t>
      </w:r>
      <w:hyperlink r:id="rId23" w:history="1">
        <w:r w:rsidRPr="00CE043B">
          <w:rPr>
            <w:rFonts w:ascii="PT Astra Serif" w:hAnsi="PT Astra Serif"/>
            <w:sz w:val="24"/>
            <w:szCs w:val="24"/>
          </w:rPr>
          <w:t>статьей 78</w:t>
        </w:r>
      </w:hyperlink>
      <w:r w:rsidRPr="00CE043B">
        <w:rPr>
          <w:rFonts w:ascii="PT Astra Serif" w:hAnsi="PT Astra Serif"/>
          <w:sz w:val="24"/>
          <w:szCs w:val="24"/>
        </w:rPr>
        <w:t xml:space="preserve"> Бюджетного кодекса Российской Федерации, </w:t>
      </w:r>
      <w:hyperlink r:id="rId24" w:history="1">
        <w:r w:rsidRPr="00CE043B">
          <w:rPr>
            <w:rFonts w:ascii="PT Astra Serif" w:hAnsi="PT Astra Serif"/>
            <w:sz w:val="24"/>
            <w:szCs w:val="24"/>
          </w:rPr>
          <w:t>приложением N 8</w:t>
        </w:r>
      </w:hyperlink>
      <w:r w:rsidRPr="00CE043B">
        <w:rPr>
          <w:rFonts w:ascii="PT Astra Serif" w:hAnsi="PT Astra Serif"/>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государственной </w:t>
      </w:r>
      <w:hyperlink r:id="rId25" w:history="1">
        <w:r w:rsidRPr="00CE043B">
          <w:rPr>
            <w:rFonts w:ascii="PT Astra Serif" w:hAnsi="PT Astra Serif"/>
            <w:sz w:val="24"/>
            <w:szCs w:val="24"/>
          </w:rPr>
          <w:t>программой</w:t>
        </w:r>
      </w:hyperlink>
      <w:r w:rsidRPr="00CE043B">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06.05.2020 </w:t>
      </w:r>
      <w:hyperlink r:id="rId26" w:history="1">
        <w:r w:rsidRPr="00CE043B">
          <w:rPr>
            <w:rFonts w:ascii="PT Astra Serif" w:hAnsi="PT Astra Serif"/>
            <w:sz w:val="24"/>
            <w:szCs w:val="24"/>
          </w:rPr>
          <w:t>N 231-П</w:t>
        </w:r>
      </w:hyperlink>
      <w:r w:rsidRPr="00CE043B">
        <w:rPr>
          <w:rFonts w:ascii="PT Astra Serif" w:hAnsi="PT Astra Serif"/>
          <w:sz w:val="24"/>
          <w:szCs w:val="24"/>
        </w:rPr>
        <w:t xml:space="preserve">, от 09.03.2022 </w:t>
      </w:r>
      <w:hyperlink r:id="rId27"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1. Утвердить прилагаемые </w:t>
      </w:r>
      <w:hyperlink w:anchor="P42" w:history="1">
        <w:r w:rsidRPr="00CE043B">
          <w:rPr>
            <w:rFonts w:ascii="PT Astra Serif" w:hAnsi="PT Astra Serif"/>
            <w:sz w:val="24"/>
            <w:szCs w:val="24"/>
          </w:rPr>
          <w:t>Правила</w:t>
        </w:r>
      </w:hyperlink>
      <w:r w:rsidRPr="00CE043B">
        <w:rPr>
          <w:rFonts w:ascii="PT Astra Serif" w:hAnsi="PT Astra Serif"/>
          <w:sz w:val="24"/>
          <w:szCs w:val="24"/>
        </w:rPr>
        <w:t xml:space="preserve"> предоставления крестьянским (фермерским) хозяйствам и индивидуальным предпринимателям, являющимся главами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с развитием семейных ферм.</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30.01.2018 </w:t>
      </w:r>
      <w:hyperlink r:id="rId28" w:history="1">
        <w:r w:rsidRPr="00CE043B">
          <w:rPr>
            <w:rFonts w:ascii="PT Astra Serif" w:hAnsi="PT Astra Serif"/>
            <w:sz w:val="24"/>
            <w:szCs w:val="24"/>
          </w:rPr>
          <w:t>N 53-П</w:t>
        </w:r>
      </w:hyperlink>
      <w:r w:rsidRPr="00CE043B">
        <w:rPr>
          <w:rFonts w:ascii="PT Astra Serif" w:hAnsi="PT Astra Serif"/>
          <w:sz w:val="24"/>
          <w:szCs w:val="24"/>
        </w:rPr>
        <w:t xml:space="preserve">, от 24.08.2018 </w:t>
      </w:r>
      <w:hyperlink r:id="rId29" w:history="1">
        <w:r w:rsidRPr="00CE043B">
          <w:rPr>
            <w:rFonts w:ascii="PT Astra Serif" w:hAnsi="PT Astra Serif"/>
            <w:sz w:val="24"/>
            <w:szCs w:val="24"/>
          </w:rPr>
          <w:t>N 389-П</w:t>
        </w:r>
      </w:hyperlink>
      <w:r w:rsidRPr="00CE043B">
        <w:rPr>
          <w:rFonts w:ascii="PT Astra Serif" w:hAnsi="PT Astra Serif"/>
          <w:sz w:val="24"/>
          <w:szCs w:val="24"/>
        </w:rPr>
        <w:t xml:space="preserve">, от 26.04.2019 </w:t>
      </w:r>
      <w:hyperlink r:id="rId30" w:history="1">
        <w:r w:rsidRPr="00CE043B">
          <w:rPr>
            <w:rFonts w:ascii="PT Astra Serif" w:hAnsi="PT Astra Serif"/>
            <w:sz w:val="24"/>
            <w:szCs w:val="24"/>
          </w:rPr>
          <w:t>N 179-П</w:t>
        </w:r>
      </w:hyperlink>
      <w:r w:rsidRPr="00CE043B">
        <w:rPr>
          <w:rFonts w:ascii="PT Astra Serif" w:hAnsi="PT Astra Serif"/>
          <w:sz w:val="24"/>
          <w:szCs w:val="24"/>
        </w:rPr>
        <w:t xml:space="preserve">, от 06.05.2020 </w:t>
      </w:r>
      <w:hyperlink r:id="rId31" w:history="1">
        <w:r w:rsidRPr="00CE043B">
          <w:rPr>
            <w:rFonts w:ascii="PT Astra Serif" w:hAnsi="PT Astra Serif"/>
            <w:sz w:val="24"/>
            <w:szCs w:val="24"/>
          </w:rPr>
          <w:t>N 231-П</w:t>
        </w:r>
      </w:hyperlink>
      <w:r w:rsidRPr="00CE043B">
        <w:rPr>
          <w:rFonts w:ascii="PT Astra Serif" w:hAnsi="PT Astra Serif"/>
          <w:sz w:val="24"/>
          <w:szCs w:val="24"/>
        </w:rPr>
        <w:t xml:space="preserve">, от 09.03.2022 </w:t>
      </w:r>
      <w:hyperlink r:id="rId32"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2. Признать утратившим силу </w:t>
      </w:r>
      <w:hyperlink r:id="rId33" w:history="1">
        <w:r w:rsidRPr="00CE043B">
          <w:rPr>
            <w:rFonts w:ascii="PT Astra Serif" w:hAnsi="PT Astra Serif"/>
            <w:sz w:val="24"/>
            <w:szCs w:val="24"/>
          </w:rPr>
          <w:t>постановление</w:t>
        </w:r>
      </w:hyperlink>
      <w:r w:rsidRPr="00CE043B">
        <w:rPr>
          <w:rFonts w:ascii="PT Astra Serif" w:hAnsi="PT Astra Serif"/>
          <w:sz w:val="24"/>
          <w:szCs w:val="24"/>
        </w:rPr>
        <w:t xml:space="preserve"> Правительства Ульяновской области от 09.07.2012 N 335-П "О Порядке предоставления из областного бюджета Ульяновской области средств главам крестьянских (фермерских) хозяйств на развитие семейных животноводческих ферм на базе крестьянских (фермерских) хозяйств".</w:t>
      </w: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right"/>
        <w:rPr>
          <w:rFonts w:ascii="PT Astra Serif" w:hAnsi="PT Astra Serif"/>
          <w:sz w:val="24"/>
          <w:szCs w:val="24"/>
        </w:rPr>
      </w:pPr>
      <w:r w:rsidRPr="00CE043B">
        <w:rPr>
          <w:rFonts w:ascii="PT Astra Serif" w:hAnsi="PT Astra Serif"/>
          <w:sz w:val="24"/>
          <w:szCs w:val="24"/>
        </w:rPr>
        <w:t>Губернатор - Председатель</w:t>
      </w:r>
    </w:p>
    <w:p w:rsidR="00CE043B" w:rsidRPr="00CE043B" w:rsidRDefault="00CE043B" w:rsidP="00CE043B">
      <w:pPr>
        <w:pStyle w:val="ConsPlusNormal"/>
        <w:jc w:val="right"/>
        <w:rPr>
          <w:rFonts w:ascii="PT Astra Serif" w:hAnsi="PT Astra Serif"/>
          <w:sz w:val="24"/>
          <w:szCs w:val="24"/>
        </w:rPr>
      </w:pPr>
      <w:r w:rsidRPr="00CE043B">
        <w:rPr>
          <w:rFonts w:ascii="PT Astra Serif" w:hAnsi="PT Astra Serif"/>
          <w:sz w:val="24"/>
          <w:szCs w:val="24"/>
        </w:rPr>
        <w:lastRenderedPageBreak/>
        <w:t>Правительства</w:t>
      </w:r>
    </w:p>
    <w:p w:rsidR="00CE043B" w:rsidRPr="00CE043B" w:rsidRDefault="00CE043B" w:rsidP="00CE043B">
      <w:pPr>
        <w:pStyle w:val="ConsPlusNormal"/>
        <w:jc w:val="right"/>
        <w:rPr>
          <w:rFonts w:ascii="PT Astra Serif" w:hAnsi="PT Astra Serif"/>
          <w:sz w:val="24"/>
          <w:szCs w:val="24"/>
        </w:rPr>
      </w:pPr>
      <w:r w:rsidRPr="00CE043B">
        <w:rPr>
          <w:rFonts w:ascii="PT Astra Serif" w:hAnsi="PT Astra Serif"/>
          <w:sz w:val="24"/>
          <w:szCs w:val="24"/>
        </w:rPr>
        <w:t>Ульяновской области</w:t>
      </w:r>
    </w:p>
    <w:p w:rsidR="00CE043B" w:rsidRPr="00CE043B" w:rsidRDefault="00CE043B" w:rsidP="00CE043B">
      <w:pPr>
        <w:pStyle w:val="ConsPlusNormal"/>
        <w:jc w:val="right"/>
        <w:rPr>
          <w:rFonts w:ascii="PT Astra Serif" w:hAnsi="PT Astra Serif"/>
          <w:sz w:val="24"/>
          <w:szCs w:val="24"/>
        </w:rPr>
      </w:pPr>
      <w:r w:rsidRPr="00CE043B">
        <w:rPr>
          <w:rFonts w:ascii="PT Astra Serif" w:hAnsi="PT Astra Serif"/>
          <w:sz w:val="24"/>
          <w:szCs w:val="24"/>
        </w:rPr>
        <w:t>С.И.МОРОЗОВ</w:t>
      </w: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right"/>
        <w:outlineLvl w:val="0"/>
        <w:rPr>
          <w:rFonts w:ascii="PT Astra Serif" w:hAnsi="PT Astra Serif"/>
          <w:sz w:val="24"/>
          <w:szCs w:val="24"/>
        </w:rPr>
      </w:pPr>
      <w:r w:rsidRPr="00CE043B">
        <w:rPr>
          <w:rFonts w:ascii="PT Astra Serif" w:hAnsi="PT Astra Serif"/>
          <w:sz w:val="24"/>
          <w:szCs w:val="24"/>
        </w:rPr>
        <w:t>Утверждены</w:t>
      </w:r>
    </w:p>
    <w:p w:rsidR="00CE043B" w:rsidRPr="00CE043B" w:rsidRDefault="00CE043B" w:rsidP="00CE043B">
      <w:pPr>
        <w:pStyle w:val="ConsPlusNormal"/>
        <w:jc w:val="right"/>
        <w:rPr>
          <w:rFonts w:ascii="PT Astra Serif" w:hAnsi="PT Astra Serif"/>
          <w:sz w:val="24"/>
          <w:szCs w:val="24"/>
        </w:rPr>
      </w:pPr>
      <w:r w:rsidRPr="00CE043B">
        <w:rPr>
          <w:rFonts w:ascii="PT Astra Serif" w:hAnsi="PT Astra Serif"/>
          <w:sz w:val="24"/>
          <w:szCs w:val="24"/>
        </w:rPr>
        <w:t>постановлением</w:t>
      </w:r>
    </w:p>
    <w:p w:rsidR="00CE043B" w:rsidRPr="00CE043B" w:rsidRDefault="00CE043B" w:rsidP="00CE043B">
      <w:pPr>
        <w:pStyle w:val="ConsPlusNormal"/>
        <w:jc w:val="right"/>
        <w:rPr>
          <w:rFonts w:ascii="PT Astra Serif" w:hAnsi="PT Astra Serif"/>
          <w:sz w:val="24"/>
          <w:szCs w:val="24"/>
        </w:rPr>
      </w:pPr>
      <w:r w:rsidRPr="00CE043B">
        <w:rPr>
          <w:rFonts w:ascii="PT Astra Serif" w:hAnsi="PT Astra Serif"/>
          <w:sz w:val="24"/>
          <w:szCs w:val="24"/>
        </w:rPr>
        <w:t>Правительства Ульяновской области</w:t>
      </w:r>
    </w:p>
    <w:p w:rsidR="00CE043B" w:rsidRPr="00CE043B" w:rsidRDefault="00CE043B" w:rsidP="00CE043B">
      <w:pPr>
        <w:pStyle w:val="ConsPlusNormal"/>
        <w:jc w:val="right"/>
        <w:rPr>
          <w:rFonts w:ascii="PT Astra Serif" w:hAnsi="PT Astra Serif"/>
          <w:sz w:val="24"/>
          <w:szCs w:val="24"/>
        </w:rPr>
      </w:pPr>
      <w:r w:rsidRPr="00CE043B">
        <w:rPr>
          <w:rFonts w:ascii="PT Astra Serif" w:hAnsi="PT Astra Serif"/>
          <w:sz w:val="24"/>
          <w:szCs w:val="24"/>
        </w:rPr>
        <w:t>от 20 мая 2014 г. N 188-П</w:t>
      </w: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Title"/>
        <w:jc w:val="center"/>
        <w:rPr>
          <w:rFonts w:ascii="PT Astra Serif" w:hAnsi="PT Astra Serif"/>
          <w:sz w:val="24"/>
          <w:szCs w:val="24"/>
        </w:rPr>
      </w:pPr>
      <w:bookmarkStart w:id="0" w:name="P42"/>
      <w:bookmarkEnd w:id="0"/>
      <w:r w:rsidRPr="00CE043B">
        <w:rPr>
          <w:rFonts w:ascii="PT Astra Serif" w:hAnsi="PT Astra Serif"/>
          <w:sz w:val="24"/>
          <w:szCs w:val="24"/>
        </w:rPr>
        <w:t>ПРАВИЛА</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ПРЕДОСТАВЛЕНИЯ КРЕСТЬЯНСКИМ (ФЕРМЕРСКИМ) ХОЗЯЙСТВАМ</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И ИНДИВИДУАЛЬНЫМ ПРЕДПРИНИМАТЕЛЯМ, ЯВЛЯЮЩИМСЯ ГЛАВАМИ</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КРЕСТЬЯНСКИХ (ФЕРМЕРСКИХ) ХОЗЯЙСТВ, ГРАНТОВ В ФОРМЕ</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СУБСИДИЙ ИЗ ОБЛАСТНОГО БЮДЖЕТА УЛЬЯНОВСКОЙ ОБЛАСТИ</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В ЦЕЛЯХ ФИНАНСОВОГО ОБЕСПЕЧЕНИЯ ИХ ЗАТРАТ,</w:t>
      </w:r>
    </w:p>
    <w:p w:rsidR="00CE043B" w:rsidRPr="00CE043B" w:rsidRDefault="00CE043B" w:rsidP="00CE043B">
      <w:pPr>
        <w:pStyle w:val="ConsPlusTitle"/>
        <w:jc w:val="center"/>
        <w:rPr>
          <w:rFonts w:ascii="PT Astra Serif" w:hAnsi="PT Astra Serif"/>
          <w:sz w:val="24"/>
          <w:szCs w:val="24"/>
        </w:rPr>
      </w:pPr>
      <w:r w:rsidRPr="00CE043B">
        <w:rPr>
          <w:rFonts w:ascii="PT Astra Serif" w:hAnsi="PT Astra Serif"/>
          <w:sz w:val="24"/>
          <w:szCs w:val="24"/>
        </w:rPr>
        <w:t>СВЯЗАННЫХ С РАЗВИТИЕМ СЕМЕЙНЫХ ФЕРМ</w:t>
      </w:r>
    </w:p>
    <w:p w:rsidR="00CE043B" w:rsidRPr="00CE043B" w:rsidRDefault="00CE043B" w:rsidP="00CE043B">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E043B" w:rsidRPr="00CE04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43B" w:rsidRPr="00CE043B" w:rsidRDefault="00CE043B" w:rsidP="00CE043B">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43B" w:rsidRPr="00CE043B" w:rsidRDefault="00CE043B" w:rsidP="00CE043B">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Список изменяющих документов</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(в ред. постановлений Правительства Ульяновской области</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 xml:space="preserve">от 06.05.2020 </w:t>
            </w:r>
            <w:hyperlink r:id="rId34" w:history="1">
              <w:r w:rsidRPr="00CE043B">
                <w:rPr>
                  <w:rFonts w:ascii="PT Astra Serif" w:hAnsi="PT Astra Serif"/>
                  <w:sz w:val="24"/>
                  <w:szCs w:val="24"/>
                </w:rPr>
                <w:t>N 231-П</w:t>
              </w:r>
            </w:hyperlink>
            <w:r w:rsidRPr="00CE043B">
              <w:rPr>
                <w:rFonts w:ascii="PT Astra Serif" w:hAnsi="PT Astra Serif"/>
                <w:sz w:val="24"/>
                <w:szCs w:val="24"/>
              </w:rPr>
              <w:t xml:space="preserve">, от 09.12.2020 </w:t>
            </w:r>
            <w:hyperlink r:id="rId35" w:history="1">
              <w:r w:rsidRPr="00CE043B">
                <w:rPr>
                  <w:rFonts w:ascii="PT Astra Serif" w:hAnsi="PT Astra Serif"/>
                  <w:sz w:val="24"/>
                  <w:szCs w:val="24"/>
                </w:rPr>
                <w:t>N 715-П</w:t>
              </w:r>
            </w:hyperlink>
            <w:r w:rsidRPr="00CE043B">
              <w:rPr>
                <w:rFonts w:ascii="PT Astra Serif" w:hAnsi="PT Astra Serif"/>
                <w:sz w:val="24"/>
                <w:szCs w:val="24"/>
              </w:rPr>
              <w:t xml:space="preserve">, от 19.04.2021 </w:t>
            </w:r>
            <w:hyperlink r:id="rId36" w:history="1">
              <w:r w:rsidRPr="00CE043B">
                <w:rPr>
                  <w:rFonts w:ascii="PT Astra Serif" w:hAnsi="PT Astra Serif"/>
                  <w:sz w:val="24"/>
                  <w:szCs w:val="24"/>
                </w:rPr>
                <w:t>N 152-П</w:t>
              </w:r>
            </w:hyperlink>
            <w:r w:rsidRPr="00CE043B">
              <w:rPr>
                <w:rFonts w:ascii="PT Astra Serif" w:hAnsi="PT Astra Serif"/>
                <w:sz w:val="24"/>
                <w:szCs w:val="24"/>
              </w:rPr>
              <w:t>,</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 xml:space="preserve">от 10.08.2021 </w:t>
            </w:r>
            <w:hyperlink r:id="rId37" w:history="1">
              <w:r w:rsidRPr="00CE043B">
                <w:rPr>
                  <w:rFonts w:ascii="PT Astra Serif" w:hAnsi="PT Astra Serif"/>
                  <w:sz w:val="24"/>
                  <w:szCs w:val="24"/>
                </w:rPr>
                <w:t>N 365-П</w:t>
              </w:r>
            </w:hyperlink>
            <w:r w:rsidRPr="00CE043B">
              <w:rPr>
                <w:rFonts w:ascii="PT Astra Serif" w:hAnsi="PT Astra Serif"/>
                <w:sz w:val="24"/>
                <w:szCs w:val="24"/>
              </w:rPr>
              <w:t xml:space="preserve">, от 09.03.2022 </w:t>
            </w:r>
            <w:hyperlink r:id="rId38" w:history="1">
              <w:r w:rsidRPr="00CE043B">
                <w:rPr>
                  <w:rFonts w:ascii="PT Astra Serif" w:hAnsi="PT Astra Serif"/>
                  <w:sz w:val="24"/>
                  <w:szCs w:val="24"/>
                </w:rPr>
                <w:t>N 111-П</w:t>
              </w:r>
            </w:hyperlink>
            <w:r w:rsidRPr="00CE043B">
              <w:rPr>
                <w:rFonts w:ascii="PT Astra Serif" w:hAnsi="PT Astra Serif"/>
                <w:sz w:val="24"/>
                <w:szCs w:val="24"/>
              </w:rPr>
              <w:t xml:space="preserve">, от 21.07.2022 </w:t>
            </w:r>
            <w:hyperlink r:id="rId39" w:history="1">
              <w:r w:rsidRPr="00CE043B">
                <w:rPr>
                  <w:rFonts w:ascii="PT Astra Serif" w:hAnsi="PT Astra Serif"/>
                  <w:sz w:val="24"/>
                  <w:szCs w:val="24"/>
                </w:rPr>
                <w:t>N 418-П</w:t>
              </w:r>
            </w:hyperlink>
            <w:r w:rsidRPr="00CE043B">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43B" w:rsidRPr="00CE043B" w:rsidRDefault="00CE043B" w:rsidP="00CE043B">
            <w:pPr>
              <w:spacing w:after="1" w:line="0" w:lineRule="atLeast"/>
              <w:rPr>
                <w:rFonts w:ascii="PT Astra Serif" w:hAnsi="PT Astra Serif"/>
                <w:sz w:val="24"/>
                <w:szCs w:val="24"/>
              </w:rPr>
            </w:pPr>
          </w:p>
        </w:tc>
      </w:tr>
    </w:tbl>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ind w:firstLine="540"/>
        <w:jc w:val="both"/>
        <w:rPr>
          <w:rFonts w:ascii="PT Astra Serif" w:hAnsi="PT Astra Serif"/>
          <w:sz w:val="24"/>
          <w:szCs w:val="24"/>
        </w:rPr>
      </w:pPr>
      <w:r w:rsidRPr="00CE043B">
        <w:rPr>
          <w:rFonts w:ascii="PT Astra Serif" w:hAnsi="PT Astra Serif"/>
          <w:sz w:val="24"/>
          <w:szCs w:val="24"/>
        </w:rPr>
        <w:t>1. Настоящие Правила устанавливают порядок предоставления крестьянским (фермерским) хозяйствам (далее - КФХ) и индивидуальным предпринимателям, являющимся главами КФХ, грантов в форме субсидий из областного бюджета Ульяновской области в целях финансового обеспечения их затрат, связанных с развитием семейных ферм (далее - гранты).</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40"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 Понятия, используемые в настоящих Правилах, означают следующее:</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 семейная ферма - КФХ, число членов которого составляет 2 (включая главу) и более членов семьи (объединенных родством и (или) свойством) главы КФХ, или индивидуальный предприниматель, являющийся главой КФХ,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Ульяновской области,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Ульяновской области;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 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 городских округов (за исключением городского округа "город Ульяновск") Ульяновской области территории сельских населенных пунктов и рабочих поселков. Перечень таких населенных пунктов и рабочих поселков утверждается правовым актом Министерства агропромышленного комплекса и развития сельских территорий Ульяновской области (далее - Министерство);</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lastRenderedPageBreak/>
        <w:t>3) сельские агломерации на территории Ульяновской области - сельские территории Ульяновской области, а также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Ульяновской области утверждается правовым актом Министерства;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4) проект развития семейной фермы - документ (бизнес-план), предусматривающий комплекс мероприятий, направленных на развитие КФХ по одному из следующих видов экономической деятельности, классифицируемых в соответствии с Общероссийским </w:t>
      </w:r>
      <w:hyperlink r:id="rId41" w:history="1">
        <w:r w:rsidRPr="00CE043B">
          <w:rPr>
            <w:rFonts w:ascii="PT Astra Serif" w:hAnsi="PT Astra Serif"/>
            <w:sz w:val="24"/>
            <w:szCs w:val="24"/>
          </w:rPr>
          <w:t>классификатором</w:t>
        </w:r>
      </w:hyperlink>
      <w:r w:rsidRPr="00CE043B">
        <w:rPr>
          <w:rFonts w:ascii="PT Astra Serif" w:hAnsi="PT Astra Serif"/>
          <w:sz w:val="24"/>
          <w:szCs w:val="24"/>
        </w:rP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согласно следующим группировкам: </w:t>
      </w:r>
      <w:hyperlink r:id="rId42" w:history="1">
        <w:r w:rsidRPr="00CE043B">
          <w:rPr>
            <w:rFonts w:ascii="PT Astra Serif" w:hAnsi="PT Astra Serif"/>
            <w:sz w:val="24"/>
            <w:szCs w:val="24"/>
          </w:rPr>
          <w:t>01.1</w:t>
        </w:r>
      </w:hyperlink>
      <w:r w:rsidRPr="00CE043B">
        <w:rPr>
          <w:rFonts w:ascii="PT Astra Serif" w:hAnsi="PT Astra Serif"/>
          <w:sz w:val="24"/>
          <w:szCs w:val="24"/>
        </w:rPr>
        <w:t xml:space="preserve"> "Выращивание однолетних культур", или </w:t>
      </w:r>
      <w:hyperlink r:id="rId43" w:history="1">
        <w:r w:rsidRPr="00CE043B">
          <w:rPr>
            <w:rFonts w:ascii="PT Astra Serif" w:hAnsi="PT Astra Serif"/>
            <w:sz w:val="24"/>
            <w:szCs w:val="24"/>
          </w:rPr>
          <w:t>01.2</w:t>
        </w:r>
      </w:hyperlink>
      <w:r w:rsidRPr="00CE043B">
        <w:rPr>
          <w:rFonts w:ascii="PT Astra Serif" w:hAnsi="PT Astra Serif"/>
          <w:sz w:val="24"/>
          <w:szCs w:val="24"/>
        </w:rPr>
        <w:t xml:space="preserve"> "Выращивание многолетних культур", или </w:t>
      </w:r>
      <w:hyperlink r:id="rId44" w:history="1">
        <w:r w:rsidRPr="00CE043B">
          <w:rPr>
            <w:rFonts w:ascii="PT Astra Serif" w:hAnsi="PT Astra Serif"/>
            <w:sz w:val="24"/>
            <w:szCs w:val="24"/>
          </w:rPr>
          <w:t>01.41</w:t>
        </w:r>
      </w:hyperlink>
      <w:r w:rsidRPr="00CE043B">
        <w:rPr>
          <w:rFonts w:ascii="PT Astra Serif" w:hAnsi="PT Astra Serif"/>
          <w:sz w:val="24"/>
          <w:szCs w:val="24"/>
        </w:rPr>
        <w:t xml:space="preserve"> "Разведение молочного крупного рогатого скота, производство сырого молока", или </w:t>
      </w:r>
      <w:hyperlink r:id="rId45" w:history="1">
        <w:r w:rsidRPr="00CE043B">
          <w:rPr>
            <w:rFonts w:ascii="PT Astra Serif" w:hAnsi="PT Astra Serif"/>
            <w:sz w:val="24"/>
            <w:szCs w:val="24"/>
          </w:rPr>
          <w:t>01.42.1</w:t>
        </w:r>
      </w:hyperlink>
      <w:r w:rsidRPr="00CE043B">
        <w:rPr>
          <w:rFonts w:ascii="PT Astra Serif" w:hAnsi="PT Astra Serif"/>
          <w:sz w:val="24"/>
          <w:szCs w:val="24"/>
        </w:rPr>
        <w:t xml:space="preserve"> "Разведение мясного и прочего крупного рогатого скота, включая буйволов, яков и др.", или </w:t>
      </w:r>
      <w:hyperlink r:id="rId46" w:history="1">
        <w:r w:rsidRPr="00CE043B">
          <w:rPr>
            <w:rFonts w:ascii="PT Astra Serif" w:hAnsi="PT Astra Serif"/>
            <w:sz w:val="24"/>
            <w:szCs w:val="24"/>
          </w:rPr>
          <w:t>01.45</w:t>
        </w:r>
      </w:hyperlink>
      <w:r w:rsidRPr="00CE043B">
        <w:rPr>
          <w:rFonts w:ascii="PT Astra Serif" w:hAnsi="PT Astra Serif"/>
          <w:sz w:val="24"/>
          <w:szCs w:val="24"/>
        </w:rPr>
        <w:t xml:space="preserve"> "Разведение овец и коз", или </w:t>
      </w:r>
      <w:hyperlink r:id="rId47" w:history="1">
        <w:r w:rsidRPr="00CE043B">
          <w:rPr>
            <w:rFonts w:ascii="PT Astra Serif" w:hAnsi="PT Astra Serif"/>
            <w:sz w:val="24"/>
            <w:szCs w:val="24"/>
          </w:rPr>
          <w:t>01.47</w:t>
        </w:r>
      </w:hyperlink>
      <w:r w:rsidRPr="00CE043B">
        <w:rPr>
          <w:rFonts w:ascii="PT Astra Serif" w:hAnsi="PT Astra Serif"/>
          <w:sz w:val="24"/>
          <w:szCs w:val="24"/>
        </w:rPr>
        <w:t xml:space="preserve"> "Разведение сельскохозяйственной птицы", или </w:t>
      </w:r>
      <w:hyperlink r:id="rId48" w:history="1">
        <w:r w:rsidRPr="00CE043B">
          <w:rPr>
            <w:rFonts w:ascii="PT Astra Serif" w:hAnsi="PT Astra Serif"/>
            <w:sz w:val="24"/>
            <w:szCs w:val="24"/>
          </w:rPr>
          <w:t>01.49.2</w:t>
        </w:r>
      </w:hyperlink>
      <w:r w:rsidRPr="00CE043B">
        <w:rPr>
          <w:rFonts w:ascii="PT Astra Serif" w:hAnsi="PT Astra Serif"/>
          <w:sz w:val="24"/>
          <w:szCs w:val="24"/>
        </w:rPr>
        <w:t xml:space="preserve"> "Разведение кроликов и прочих пушных зверей на фермах", или </w:t>
      </w:r>
      <w:hyperlink r:id="rId49" w:history="1">
        <w:r w:rsidRPr="00CE043B">
          <w:rPr>
            <w:rFonts w:ascii="PT Astra Serif" w:hAnsi="PT Astra Serif"/>
            <w:sz w:val="24"/>
            <w:szCs w:val="24"/>
          </w:rPr>
          <w:t>01.5</w:t>
        </w:r>
      </w:hyperlink>
      <w:r w:rsidRPr="00CE043B">
        <w:rPr>
          <w:rFonts w:ascii="PT Astra Serif" w:hAnsi="PT Astra Serif"/>
          <w:sz w:val="24"/>
          <w:szCs w:val="24"/>
        </w:rPr>
        <w:t xml:space="preserve"> "Смешанное сельское хозяйство", или </w:t>
      </w:r>
      <w:hyperlink r:id="rId50" w:history="1">
        <w:r w:rsidRPr="00CE043B">
          <w:rPr>
            <w:rFonts w:ascii="PT Astra Serif" w:hAnsi="PT Astra Serif"/>
            <w:sz w:val="24"/>
            <w:szCs w:val="24"/>
          </w:rPr>
          <w:t>03.22</w:t>
        </w:r>
      </w:hyperlink>
      <w:r w:rsidRPr="00CE043B">
        <w:rPr>
          <w:rFonts w:ascii="PT Astra Serif" w:hAnsi="PT Astra Serif"/>
          <w:sz w:val="24"/>
          <w:szCs w:val="24"/>
        </w:rPr>
        <w:t xml:space="preserve"> "Рыбоводство пресноводное", реализуемых в том числе за счет гранта (далее - проект). Проект должен содержать в том числе цели и условия использования гранта, указанные в </w:t>
      </w:r>
      <w:hyperlink w:anchor="P69" w:history="1">
        <w:r w:rsidRPr="00CE043B">
          <w:rPr>
            <w:rFonts w:ascii="PT Astra Serif" w:hAnsi="PT Astra Serif"/>
            <w:sz w:val="24"/>
            <w:szCs w:val="24"/>
          </w:rPr>
          <w:t>пункте 5</w:t>
        </w:r>
      </w:hyperlink>
      <w:r w:rsidRPr="00CE043B">
        <w:rPr>
          <w:rFonts w:ascii="PT Astra Serif" w:hAnsi="PT Astra Serif"/>
          <w:sz w:val="24"/>
          <w:szCs w:val="24"/>
        </w:rPr>
        <w:t xml:space="preserve"> настоящих Правил, обоснование этих целей, плановые показатели деятельности КФХ в зависимости от предусмотренного проектом вида экономической деятельности, на развитие которой требуется грант. Значения таких показателей должны отражаться в проекте на каждый финансовый год в течение 5 лет подряд с года, в котором КФХ или индивидуальный предприниматель, являющийся главой КФХ, претендует на получение гранта. Форма проекта и порядок его представления в Министерство утверждаются правовым актом Министерства;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5) "плановые показатели деятельности" - производственные и экономические показатели, включаемые в проект,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6) день получения гранта - дата поступления гранта на счет, открытый главе КФХ в кредитной организации.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 2 в ред. </w:t>
      </w:r>
      <w:hyperlink r:id="rId51"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как получателя средств областного бюджета Ульяновской области.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3.1.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 3.1 введен </w:t>
      </w:r>
      <w:hyperlink r:id="rId52" w:history="1">
        <w:r w:rsidRPr="00CE043B">
          <w:rPr>
            <w:rFonts w:ascii="PT Astra Serif" w:hAnsi="PT Astra Serif"/>
            <w:sz w:val="24"/>
            <w:szCs w:val="24"/>
          </w:rPr>
          <w:t>постановлением</w:t>
        </w:r>
      </w:hyperlink>
      <w:r w:rsidRPr="00CE043B">
        <w:rPr>
          <w:rFonts w:ascii="PT Astra Serif" w:hAnsi="PT Astra Serif"/>
          <w:sz w:val="24"/>
          <w:szCs w:val="24"/>
        </w:rPr>
        <w:t xml:space="preserve"> Правительства Ульяновской области от 09.12.2020 N 715-П; в ред. </w:t>
      </w:r>
      <w:hyperlink r:id="rId53"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lastRenderedPageBreak/>
        <w:t>4. Гранты предоставляются КФХ и индивидуальным предпринимателям, являющимся главами КФХ, по результатам отбора КФХ и индивидуальных предпринимателей, являющихся главами КФХ, для предоставления грантов, проводимого в соответствии с настоящими Правилами в форме конкурса (далее - конкурсный отбор), если иное не предусмотрено настоящими Правилами. Конкурсный отбор организуется Министерством и проводится при определении победителя конкурсного отбора исходя из наилучших условий достижения результата предоставления гранта.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54"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55" w:history="1">
        <w:r w:rsidRPr="00CE043B">
          <w:rPr>
            <w:rFonts w:ascii="PT Astra Serif" w:hAnsi="PT Astra Serif"/>
            <w:sz w:val="24"/>
            <w:szCs w:val="24"/>
          </w:rPr>
          <w:t>N 111-П</w:t>
        </w:r>
      </w:hyperlink>
      <w:r w:rsidRPr="00CE043B">
        <w:rPr>
          <w:rFonts w:ascii="PT Astra Serif" w:hAnsi="PT Astra Serif"/>
          <w:sz w:val="24"/>
          <w:szCs w:val="24"/>
        </w:rPr>
        <w:t xml:space="preserve">, от 21.07.2022 </w:t>
      </w:r>
      <w:hyperlink r:id="rId56" w:history="1">
        <w:r w:rsidRPr="00CE043B">
          <w:rPr>
            <w:rFonts w:ascii="PT Astra Serif" w:hAnsi="PT Astra Serif"/>
            <w:sz w:val="24"/>
            <w:szCs w:val="24"/>
          </w:rPr>
          <w:t>N 418-П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bookmarkStart w:id="1" w:name="P69"/>
      <w:bookmarkEnd w:id="1"/>
      <w:r w:rsidRPr="00CE043B">
        <w:rPr>
          <w:rFonts w:ascii="PT Astra Serif" w:hAnsi="PT Astra Serif"/>
          <w:sz w:val="24"/>
          <w:szCs w:val="24"/>
        </w:rPr>
        <w:t xml:space="preserve">5. Гранты предоставляются КФХ и индивидуальным предпринимателям, являющимся главами КФХ, в целях финансового обеспечения части их затрат (без учета сумм налога на добавленную стоимость), не возмещаемых в рамках иных направлений государственной поддержки в соответствии с государственной </w:t>
      </w:r>
      <w:hyperlink r:id="rId57" w:history="1">
        <w:r w:rsidRPr="00CE043B">
          <w:rPr>
            <w:rFonts w:ascii="PT Astra Serif" w:hAnsi="PT Astra Serif"/>
            <w:sz w:val="24"/>
            <w:szCs w:val="24"/>
          </w:rPr>
          <w:t>программой</w:t>
        </w:r>
      </w:hyperlink>
      <w:r w:rsidRPr="00CE043B">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 Государственная программа), связанных с развитием на сельских территориях и на территориях сельских агломераций Ульяновской области малого и среднего предпринимательства, и в целях создания на сельских территориях и на территориях сельских агломераций Ульяновской области новых постоянных рабочих мест исходя из расчета создания не менее 3 новых постоянных рабочих мест на один грант в срок не позднее 24 месяцев со дня получения гранта. Предоставленный грант может использоваться на следующие цели: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58"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 на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59"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09.12.2020 N 715-П)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 на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60"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61"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 на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правовым актом Министерства;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62"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63"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4) на приобретение сельскохозяйственных животных (за исключением свиней) и (или) птицы. При этом планируемая численность маточного поголовья крупного рогатого скота не должна превышать 400 голов, овец и коз - не более 500 условных голов;</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64"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5) на приобретение рыбопосадочного материала;</w:t>
      </w:r>
    </w:p>
    <w:p w:rsidR="00CE043B" w:rsidRPr="00CE043B" w:rsidRDefault="00CE043B" w:rsidP="00CE043B">
      <w:pPr>
        <w:pStyle w:val="ConsPlusNormal"/>
        <w:spacing w:before="220"/>
        <w:ind w:firstLine="540"/>
        <w:jc w:val="both"/>
        <w:rPr>
          <w:rFonts w:ascii="PT Astra Serif" w:hAnsi="PT Astra Serif"/>
          <w:sz w:val="24"/>
          <w:szCs w:val="24"/>
        </w:rPr>
      </w:pPr>
      <w:bookmarkStart w:id="2" w:name="P80"/>
      <w:bookmarkEnd w:id="2"/>
      <w:r w:rsidRPr="00CE043B">
        <w:rPr>
          <w:rFonts w:ascii="PT Astra Serif" w:hAnsi="PT Astra Serif"/>
          <w:sz w:val="24"/>
          <w:szCs w:val="24"/>
        </w:rPr>
        <w:t xml:space="preserve">6) на погашение не более 20 процентов привлекаемого на реализацию льготного инвестиционного кредита в соответствии с </w:t>
      </w:r>
      <w:hyperlink r:id="rId65" w:history="1">
        <w:r w:rsidRPr="00CE043B">
          <w:rPr>
            <w:rFonts w:ascii="PT Astra Serif" w:hAnsi="PT Astra Serif"/>
            <w:sz w:val="24"/>
            <w:szCs w:val="24"/>
          </w:rPr>
          <w:t>постановлением</w:t>
        </w:r>
      </w:hyperlink>
      <w:r w:rsidRPr="00CE043B">
        <w:rPr>
          <w:rFonts w:ascii="PT Astra Serif" w:hAnsi="PT Astra Serif"/>
          <w:sz w:val="24"/>
          <w:szCs w:val="24"/>
        </w:rPr>
        <w:t xml:space="preserve"> Правительства Российской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w:t>
      </w:r>
      <w:r w:rsidRPr="00CE043B">
        <w:rPr>
          <w:rFonts w:ascii="PT Astra Serif" w:hAnsi="PT Astra Serif"/>
          <w:sz w:val="24"/>
          <w:szCs w:val="24"/>
        </w:rPr>
        <w:lastRenderedPageBreak/>
        <w:t>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66"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67"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7) на уплату процентов по кредиту, указанному в </w:t>
      </w:r>
      <w:hyperlink w:anchor="P80" w:history="1">
        <w:r w:rsidRPr="00CE043B">
          <w:rPr>
            <w:rFonts w:ascii="PT Astra Serif" w:hAnsi="PT Astra Serif"/>
            <w:sz w:val="24"/>
            <w:szCs w:val="24"/>
          </w:rPr>
          <w:t>подпункте 6</w:t>
        </w:r>
      </w:hyperlink>
      <w:r w:rsidRPr="00CE043B">
        <w:rPr>
          <w:rFonts w:ascii="PT Astra Serif" w:hAnsi="PT Astra Serif"/>
          <w:sz w:val="24"/>
          <w:szCs w:val="24"/>
        </w:rPr>
        <w:t xml:space="preserve"> настоящего пункта, в течение 18 месяцев со дня получения гранта;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(пп. 7 введен </w:t>
      </w:r>
      <w:hyperlink r:id="rId68" w:history="1">
        <w:r w:rsidRPr="00CE043B">
          <w:rPr>
            <w:rFonts w:ascii="PT Astra Serif" w:hAnsi="PT Astra Serif"/>
            <w:sz w:val="24"/>
            <w:szCs w:val="24"/>
          </w:rPr>
          <w:t>постановлением</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hyperlink r:id="rId69" w:history="1">
        <w:r w:rsidRPr="00CE043B">
          <w:rPr>
            <w:rFonts w:ascii="PT Astra Serif" w:hAnsi="PT Astra Serif"/>
            <w:sz w:val="24"/>
            <w:szCs w:val="24"/>
          </w:rPr>
          <w:t>8</w:t>
        </w:r>
      </w:hyperlink>
      <w:r w:rsidRPr="00CE043B">
        <w:rPr>
          <w:rFonts w:ascii="PT Astra Serif" w:hAnsi="PT Astra Serif"/>
          <w:sz w:val="24"/>
          <w:szCs w:val="24"/>
        </w:rPr>
        <w:t>) на приобретение автономных источников электро- и газоснабжения, обустройство автономных источников водоснабжения.</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70"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09.12.2020 N 715-П)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6. Для КФХ и индивидуальных предпринимателей, являющихся главами КФХ, использующих на дату осуществления затрат по направлениям, указанным в </w:t>
      </w:r>
      <w:hyperlink w:anchor="P69" w:history="1">
        <w:r w:rsidRPr="00CE043B">
          <w:rPr>
            <w:rFonts w:ascii="PT Astra Serif" w:hAnsi="PT Astra Serif"/>
            <w:sz w:val="24"/>
            <w:szCs w:val="24"/>
          </w:rPr>
          <w:t>пункте 5</w:t>
        </w:r>
      </w:hyperlink>
      <w:r w:rsidRPr="00CE043B">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за счет гранта осуществляется с учетом суммы налога на добавленную стоимость.</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71"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bookmarkStart w:id="3" w:name="P88"/>
      <w:bookmarkEnd w:id="3"/>
      <w:r w:rsidRPr="00CE043B">
        <w:rPr>
          <w:rFonts w:ascii="PT Astra Serif" w:hAnsi="PT Astra Serif"/>
          <w:sz w:val="24"/>
          <w:szCs w:val="24"/>
        </w:rPr>
        <w:t>7. Участниками конкурсного отбора могут являться КФХ и индивидуальные предприниматели, являющиеся главами КФХ (далее - участники конкурсного отбора),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72"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bookmarkStart w:id="4" w:name="P90"/>
      <w:bookmarkEnd w:id="4"/>
      <w:r w:rsidRPr="00CE043B">
        <w:rPr>
          <w:rFonts w:ascii="PT Astra Serif" w:hAnsi="PT Astra Serif"/>
          <w:sz w:val="24"/>
          <w:szCs w:val="24"/>
        </w:rPr>
        <w:t xml:space="preserve">1) участник конкурсного отбора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9" w:history="1">
        <w:r w:rsidRPr="00CE043B">
          <w:rPr>
            <w:rFonts w:ascii="PT Astra Serif" w:hAnsi="PT Astra Serif"/>
            <w:sz w:val="24"/>
            <w:szCs w:val="24"/>
          </w:rPr>
          <w:t>пункте 5</w:t>
        </w:r>
      </w:hyperlink>
      <w:r w:rsidRPr="00CE043B">
        <w:rPr>
          <w:rFonts w:ascii="PT Astra Serif" w:hAnsi="PT Astra Serif"/>
          <w:sz w:val="24"/>
          <w:szCs w:val="24"/>
        </w:rPr>
        <w:t xml:space="preserve"> настоящих Правил;</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73"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 у участника конкурсного отбора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74"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75"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 в отношении участника конкурсного отбора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участник конкурсного отбора - юридическое лицо не должен находиться в процессе реорганизации (за исключением реорганизации в форме присоединения к участнику конкурсного отбора - юридическому лицу другого юридического лица) или ликвидации, а участник конкурсного отбора - индивидуальный предприниматель не должен прекратить деятельность в качестве индивидуального предпринимателя;</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(пп. 3 в ред. </w:t>
      </w:r>
      <w:hyperlink r:id="rId76"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lastRenderedPageBreak/>
        <w:t>4) в реестре дисквалифицированных лиц отсутствуют сведения о дисквалифицированном главе КФХ;</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(пп. 4 в ред. </w:t>
      </w:r>
      <w:hyperlink r:id="rId77"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09.12.2020 N 715-П)</w:t>
      </w:r>
    </w:p>
    <w:p w:rsidR="00CE043B" w:rsidRPr="00CE043B" w:rsidRDefault="00CE043B" w:rsidP="00CE043B">
      <w:pPr>
        <w:pStyle w:val="ConsPlusNormal"/>
        <w:spacing w:before="220"/>
        <w:ind w:firstLine="540"/>
        <w:jc w:val="both"/>
        <w:rPr>
          <w:rFonts w:ascii="PT Astra Serif" w:hAnsi="PT Astra Serif"/>
          <w:sz w:val="24"/>
          <w:szCs w:val="24"/>
        </w:rPr>
      </w:pPr>
      <w:bookmarkStart w:id="5" w:name="P98"/>
      <w:bookmarkEnd w:id="5"/>
      <w:r w:rsidRPr="00CE043B">
        <w:rPr>
          <w:rFonts w:ascii="PT Astra Serif" w:hAnsi="PT Astra Serif"/>
          <w:sz w:val="24"/>
          <w:szCs w:val="24"/>
        </w:rPr>
        <w:t>5) участнику конкурсного отбора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участник конкурсного отбора считается подвергнутым такому наказанию, не истек;</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78"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6) участник конкурсного отбора в предшествующем году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9" w:history="1">
        <w:r w:rsidRPr="00CE043B">
          <w:rPr>
            <w:rFonts w:ascii="PT Astra Serif" w:hAnsi="PT Astra Serif"/>
            <w:sz w:val="24"/>
            <w:szCs w:val="24"/>
          </w:rPr>
          <w:t>постановлением</w:t>
        </w:r>
      </w:hyperlink>
      <w:r w:rsidRPr="00CE043B">
        <w:rPr>
          <w:rFonts w:ascii="PT Astra Serif" w:hAnsi="PT Astra Serif"/>
          <w:sz w:val="24"/>
          <w:szCs w:val="24"/>
        </w:rPr>
        <w:t xml:space="preserve"> Правительства Российской Федерации от 16.09.2020 N 1479 "Об утверждении Правил противопожарного режима в Российской Федерации".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(пп. 6 введен </w:t>
      </w:r>
      <w:hyperlink r:id="rId80" w:history="1">
        <w:r w:rsidRPr="00CE043B">
          <w:rPr>
            <w:rFonts w:ascii="PT Astra Serif" w:hAnsi="PT Astra Serif"/>
            <w:sz w:val="24"/>
            <w:szCs w:val="24"/>
          </w:rPr>
          <w:t>постановлением</w:t>
        </w:r>
      </w:hyperlink>
      <w:r w:rsidRPr="00CE043B">
        <w:rPr>
          <w:rFonts w:ascii="PT Astra Serif" w:hAnsi="PT Astra Serif"/>
          <w:sz w:val="24"/>
          <w:szCs w:val="24"/>
        </w:rPr>
        <w:t xml:space="preserve"> Правительства Ульяновской области от 19.04.2021 N 152-П; в ред. </w:t>
      </w:r>
      <w:hyperlink r:id="rId81"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По состоянию на дату, которая предшествует дате представления в Министерство документов не более чем на 30 календарных дней,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82"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8. Объявление о проведении конкурсного отбора размещается Министерством на едином портале, а также на официальном сайте Министерства в информационно-телекоммуникационной сети Интернет по адресу: https://mcx73.ru (далее - официальный сайт) не позднее чем за 7 календарных дней до дня начала срока приема документов.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Объявление о проведении конкурсного отбора должно содержать следующую информацию:</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о сроках проведения конкурсного отбора (датах и времени начала и окончания приема заявок об участии в конкурсном отборе (далее - заявки) в течение не менее 30 календарных дней, следующих за днем размещения объявления о проведении конкурсного отбора, в том числе сроках и порядке проведения отдельных этапов конкурсного отбора, предусмотренных </w:t>
      </w:r>
      <w:hyperlink w:anchor="P159" w:history="1">
        <w:r w:rsidRPr="00CE043B">
          <w:rPr>
            <w:rFonts w:ascii="PT Astra Serif" w:hAnsi="PT Astra Serif"/>
            <w:sz w:val="24"/>
            <w:szCs w:val="24"/>
          </w:rPr>
          <w:t>пунктами 13</w:t>
        </w:r>
      </w:hyperlink>
      <w:r w:rsidRPr="00CE043B">
        <w:rPr>
          <w:rFonts w:ascii="PT Astra Serif" w:hAnsi="PT Astra Serif"/>
          <w:sz w:val="24"/>
          <w:szCs w:val="24"/>
        </w:rPr>
        <w:t xml:space="preserve"> - </w:t>
      </w:r>
      <w:hyperlink w:anchor="P175" w:history="1">
        <w:r w:rsidRPr="00CE043B">
          <w:rPr>
            <w:rFonts w:ascii="PT Astra Serif" w:hAnsi="PT Astra Serif"/>
            <w:sz w:val="24"/>
            <w:szCs w:val="24"/>
          </w:rPr>
          <w:t>15</w:t>
        </w:r>
      </w:hyperlink>
      <w:r w:rsidRPr="00CE043B">
        <w:rPr>
          <w:rFonts w:ascii="PT Astra Serif" w:hAnsi="PT Astra Serif"/>
          <w:sz w:val="24"/>
          <w:szCs w:val="24"/>
        </w:rPr>
        <w:t xml:space="preserve">, </w:t>
      </w:r>
      <w:hyperlink w:anchor="P193" w:history="1">
        <w:r w:rsidRPr="00CE043B">
          <w:rPr>
            <w:rFonts w:ascii="PT Astra Serif" w:hAnsi="PT Astra Serif"/>
            <w:sz w:val="24"/>
            <w:szCs w:val="24"/>
          </w:rPr>
          <w:t>17</w:t>
        </w:r>
      </w:hyperlink>
      <w:r w:rsidRPr="00CE043B">
        <w:rPr>
          <w:rFonts w:ascii="PT Astra Serif" w:hAnsi="PT Astra Serif"/>
          <w:sz w:val="24"/>
          <w:szCs w:val="24"/>
        </w:rPr>
        <w:t xml:space="preserve">, </w:t>
      </w:r>
      <w:hyperlink w:anchor="P196" w:history="1">
        <w:r w:rsidRPr="00CE043B">
          <w:rPr>
            <w:rFonts w:ascii="PT Astra Serif" w:hAnsi="PT Astra Serif"/>
            <w:sz w:val="24"/>
            <w:szCs w:val="24"/>
          </w:rPr>
          <w:t>18</w:t>
        </w:r>
      </w:hyperlink>
      <w:r w:rsidRPr="00CE043B">
        <w:rPr>
          <w:rFonts w:ascii="PT Astra Serif" w:hAnsi="PT Astra Serif"/>
          <w:sz w:val="24"/>
          <w:szCs w:val="24"/>
        </w:rPr>
        <w:t xml:space="preserve">, </w:t>
      </w:r>
      <w:hyperlink w:anchor="P260" w:history="1">
        <w:r w:rsidRPr="00CE043B">
          <w:rPr>
            <w:rFonts w:ascii="PT Astra Serif" w:hAnsi="PT Astra Serif"/>
            <w:sz w:val="24"/>
            <w:szCs w:val="24"/>
          </w:rPr>
          <w:t>21</w:t>
        </w:r>
      </w:hyperlink>
      <w:r w:rsidRPr="00CE043B">
        <w:rPr>
          <w:rFonts w:ascii="PT Astra Serif" w:hAnsi="PT Astra Serif"/>
          <w:sz w:val="24"/>
          <w:szCs w:val="24"/>
        </w:rPr>
        <w:t xml:space="preserve"> - </w:t>
      </w:r>
      <w:hyperlink w:anchor="P289" w:history="1">
        <w:r w:rsidRPr="00CE043B">
          <w:rPr>
            <w:rFonts w:ascii="PT Astra Serif" w:hAnsi="PT Astra Serif"/>
            <w:sz w:val="24"/>
            <w:szCs w:val="24"/>
          </w:rPr>
          <w:t>24</w:t>
        </w:r>
      </w:hyperlink>
      <w:r w:rsidRPr="00CE043B">
        <w:rPr>
          <w:rFonts w:ascii="PT Astra Serif" w:hAnsi="PT Astra Serif"/>
          <w:sz w:val="24"/>
          <w:szCs w:val="24"/>
        </w:rPr>
        <w:t xml:space="preserve"> настоящих Правил;</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о наименовании, месте нахождения, почтовом адресе, адресе электронной почты Министерства;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о целях предоставления и результате предоставления грантов;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о доменном имени и указателях страниц официального сайта, на котором обеспечивается проведение конкурсного отбора;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о требованиях, предъявляемых к участникам конкурсного отбора, и представляемых ими перечне документов;</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83"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о порядке представления заявок участниками конкурсного отбора и требованиях к форме и содержанию заявок в соответствии с </w:t>
      </w:r>
      <w:hyperlink w:anchor="P127" w:history="1">
        <w:r w:rsidRPr="00CE043B">
          <w:rPr>
            <w:rFonts w:ascii="PT Astra Serif" w:hAnsi="PT Astra Serif"/>
            <w:sz w:val="24"/>
            <w:szCs w:val="24"/>
          </w:rPr>
          <w:t>подпунктом 1 пункта 9</w:t>
        </w:r>
      </w:hyperlink>
      <w:r w:rsidRPr="00CE043B">
        <w:rPr>
          <w:rFonts w:ascii="PT Astra Serif" w:hAnsi="PT Astra Serif"/>
          <w:sz w:val="24"/>
          <w:szCs w:val="24"/>
        </w:rPr>
        <w:t xml:space="preserve"> настоящих Правил;</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84"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lastRenderedPageBreak/>
        <w:t xml:space="preserve">о порядке отзыва заявок, порядке внесения изменений в План затрат, предусмотренный </w:t>
      </w:r>
      <w:hyperlink w:anchor="P141" w:history="1">
        <w:r w:rsidRPr="00CE043B">
          <w:rPr>
            <w:rFonts w:ascii="PT Astra Serif" w:hAnsi="PT Astra Serif"/>
            <w:sz w:val="24"/>
            <w:szCs w:val="24"/>
          </w:rPr>
          <w:t>подпунктом 9 пункта 9</w:t>
        </w:r>
      </w:hyperlink>
      <w:r w:rsidRPr="00CE043B">
        <w:rPr>
          <w:rFonts w:ascii="PT Astra Serif" w:hAnsi="PT Astra Serif"/>
          <w:sz w:val="24"/>
          <w:szCs w:val="24"/>
        </w:rPr>
        <w:t xml:space="preserve"> настоящих Правил, прилагаемый к заявке;</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о порядке рассмотрения и оценки заявок в соответствии с </w:t>
      </w:r>
      <w:hyperlink w:anchor="P159" w:history="1">
        <w:r w:rsidRPr="00CE043B">
          <w:rPr>
            <w:rFonts w:ascii="PT Astra Serif" w:hAnsi="PT Astra Serif"/>
            <w:sz w:val="24"/>
            <w:szCs w:val="24"/>
          </w:rPr>
          <w:t>пунктами 13</w:t>
        </w:r>
      </w:hyperlink>
      <w:r w:rsidRPr="00CE043B">
        <w:rPr>
          <w:rFonts w:ascii="PT Astra Serif" w:hAnsi="PT Astra Serif"/>
          <w:sz w:val="24"/>
          <w:szCs w:val="24"/>
        </w:rPr>
        <w:t xml:space="preserve"> - </w:t>
      </w:r>
      <w:hyperlink w:anchor="P175" w:history="1">
        <w:r w:rsidRPr="00CE043B">
          <w:rPr>
            <w:rFonts w:ascii="PT Astra Serif" w:hAnsi="PT Astra Serif"/>
            <w:sz w:val="24"/>
            <w:szCs w:val="24"/>
          </w:rPr>
          <w:t>15</w:t>
        </w:r>
      </w:hyperlink>
      <w:r w:rsidRPr="00CE043B">
        <w:rPr>
          <w:rFonts w:ascii="PT Astra Serif" w:hAnsi="PT Astra Serif"/>
          <w:sz w:val="24"/>
          <w:szCs w:val="24"/>
        </w:rPr>
        <w:t xml:space="preserve"> настоящих Правил;</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о порядке предоставления участникам конкурсного отбора разъяснений положений объявления о проведении конкурсного отбора, дате начала и окончания срока такого предоставления, а также информацию о сроке, в течение которого участники конкурсного отбора, ставшие победителями конкурсного отбора, должны подписать соглашение о предоставлении гранта;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85"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об условии признания участников конкурсного отбора, ставших победителями конкурсного отбора, уклонившимися от заключения соглашения о предоставлении гранта, предусмотренном </w:t>
      </w:r>
      <w:hyperlink w:anchor="P300" w:history="1">
        <w:r w:rsidRPr="00CE043B">
          <w:rPr>
            <w:rFonts w:ascii="PT Astra Serif" w:hAnsi="PT Astra Serif"/>
            <w:sz w:val="24"/>
            <w:szCs w:val="24"/>
          </w:rPr>
          <w:t>абзацем первым пункта 26</w:t>
        </w:r>
      </w:hyperlink>
      <w:r w:rsidRPr="00CE043B">
        <w:rPr>
          <w:rFonts w:ascii="PT Astra Serif" w:hAnsi="PT Astra Serif"/>
          <w:sz w:val="24"/>
          <w:szCs w:val="24"/>
        </w:rPr>
        <w:t xml:space="preserve"> настоящих Правил;</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86"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о дате размещения результатов конкурсного отбора на едином портале и на официальном сайте.</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 случае если по истечении срока приема документов, указанного в объявлении о проведении конкурсного отбора, будет установлено, что документы представлены только одним участником конкурсного отбора или не представлены ни одним из них, срок приема документов продлевается на 7 календарных дней со дня истечения срока приема документов, указанного в объявлении о проведении конкурсного отбора. Сообщение о продлении срока приема документов размещается на едином портале и официальном сайте и должно содержать сведения о дате окончания такого продленного срока.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87"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В случае если по истечении продленного срока приема документов будет установлено, что документы представлены только одним участником конкурсного отбора, он признается участником конкурсного отбора при условии его соответствия требованиям, установленным </w:t>
      </w:r>
      <w:hyperlink w:anchor="P88" w:history="1">
        <w:r w:rsidRPr="00CE043B">
          <w:rPr>
            <w:rFonts w:ascii="PT Astra Serif" w:hAnsi="PT Astra Serif"/>
            <w:sz w:val="24"/>
            <w:szCs w:val="24"/>
          </w:rPr>
          <w:t>пунктом 7</w:t>
        </w:r>
      </w:hyperlink>
      <w:r w:rsidRPr="00CE043B">
        <w:rPr>
          <w:rFonts w:ascii="PT Astra Serif" w:hAnsi="PT Astra Serif"/>
          <w:sz w:val="24"/>
          <w:szCs w:val="24"/>
        </w:rPr>
        <w:t xml:space="preserve"> настоящих Правил, а если по истечении указанного срока будет установлено, что документы не представлены ни одним из глав КФХ, конкурсный отбор признается несостоявшимся.</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88"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89"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9. Для участия в конкурсном отборе участник конкурсного отбора, претендующий на получение гранта, в течение срока приема документов, указанного в объявлении о проведении конкурсного отбора, представляет в Министерство следующие документы:</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90"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91"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bookmarkStart w:id="6" w:name="P127"/>
      <w:bookmarkEnd w:id="6"/>
      <w:r w:rsidRPr="00CE043B">
        <w:rPr>
          <w:rFonts w:ascii="PT Astra Serif" w:hAnsi="PT Astra Serif"/>
          <w:sz w:val="24"/>
          <w:szCs w:val="24"/>
        </w:rPr>
        <w:t>1) заявку, составленную по форме, утвержденной правовым актом Министерства, содержащую согласие участника конкурсного отбора на размещение информации о нем, его заявке и иной информации, связанной с конкурсным отбором, на едином портале и официальном сайте, а также согласие на обработку его персональных данных;</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92"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93"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2) копии документов, удостоверяющих личность участника конкурсного отбора и членов КФХ, копию свидетельства о заключении брака, копии свидетельств о рождении и </w:t>
      </w:r>
      <w:r w:rsidRPr="00CE043B">
        <w:rPr>
          <w:rFonts w:ascii="PT Astra Serif" w:hAnsi="PT Astra Serif"/>
          <w:sz w:val="24"/>
          <w:szCs w:val="24"/>
        </w:rPr>
        <w:lastRenderedPageBreak/>
        <w:t>(или) копии свидетельств об усыновлении (удочерении), подтверждающих родство участника конкурсного отбора и членов КФХ;</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94"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2.1) документ, подтверждающий согласие членов КФХ на обработку персональных данных;</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(пп. 2.1 введен </w:t>
      </w:r>
      <w:hyperlink r:id="rId95" w:history="1">
        <w:r w:rsidRPr="00CE043B">
          <w:rPr>
            <w:rFonts w:ascii="PT Astra Serif" w:hAnsi="PT Astra Serif"/>
            <w:sz w:val="24"/>
            <w:szCs w:val="24"/>
          </w:rPr>
          <w:t>постановлением</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 копию соглашения о создании фермерского хозяйства;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4) копию удостоверения, подтверждающего признание семьи участника конкурсного отбора многодетной (представляется при наличии);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96"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5) проект;</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6) выписку из Единого государственного реестра недвижимости и (или) копии правоустанавливающих документов, подтверждающие права владения и (или) пользования участника конкурсного отбора на земельные участки из земель сельскохозяйственного назначения, расположенные на территории Ульяновской области, используемые для осуществления деятельности КФХ, и (или) использование которых планируется для обеспечения кормовой базы, если за счет гранта участник конкурсного отбора планирует приобрести сельскохозяйственных животных (за исключением свиней) и (или) птицу. В случае аренды указанных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 кадастра и картографии по Ульяновской области;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97"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98"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7) копии документов, подтверждающих права владения и (или) пользования производственными помещениями, расположенными на территории Ульяновской области, и (или) сельскохозяйственной техникой (представляются при наличии). В случае аренды производственных помещений и (или) их безвозмездного использования договоры аренды и (или) договоры безвозмездного пользования должны быть заключены на срок не менее 1 года;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8) копию заполненной формы федерального статистического наблюдения N 2-фермер "Сведения о сборе урожая сельскохозяйственных культур" за предшествующий финансовый год и копию формы федерального статистического наблюдения N 3-фермер "Сведения о производстве продукции животноводства и поголовье скота" за предшествующий финансовый год, имеющие отметку территориального органа Федеральной службы государственной статистики по Ульяновской области об их принятии (представляется при наличии);</w:t>
      </w:r>
    </w:p>
    <w:p w:rsidR="00CE043B" w:rsidRPr="00CE043B" w:rsidRDefault="00CE043B" w:rsidP="00CE043B">
      <w:pPr>
        <w:pStyle w:val="ConsPlusNormal"/>
        <w:spacing w:before="220"/>
        <w:ind w:firstLine="540"/>
        <w:jc w:val="both"/>
        <w:rPr>
          <w:rFonts w:ascii="PT Astra Serif" w:hAnsi="PT Astra Serif"/>
          <w:sz w:val="24"/>
          <w:szCs w:val="24"/>
        </w:rPr>
      </w:pPr>
      <w:bookmarkStart w:id="7" w:name="P141"/>
      <w:bookmarkEnd w:id="7"/>
      <w:r w:rsidRPr="00CE043B">
        <w:rPr>
          <w:rFonts w:ascii="PT Astra Serif" w:hAnsi="PT Astra Serif"/>
          <w:sz w:val="24"/>
          <w:szCs w:val="24"/>
        </w:rPr>
        <w:t xml:space="preserve">9) план затрат, содержащий сведения о наименовании приобретаемого имущества, выполняемых работ, оказываемых услуг (далее - Приобретения), их количестве, стоимости, источниках финансового обеспечения (грант и собственные средства, в том числе кредитные (заемные) средства), составленный с учетом целей, указанных в </w:t>
      </w:r>
      <w:hyperlink w:anchor="P69" w:history="1">
        <w:r w:rsidRPr="00CE043B">
          <w:rPr>
            <w:rFonts w:ascii="PT Astra Serif" w:hAnsi="PT Astra Serif"/>
            <w:sz w:val="24"/>
            <w:szCs w:val="24"/>
          </w:rPr>
          <w:t>пункте 5</w:t>
        </w:r>
      </w:hyperlink>
      <w:r w:rsidRPr="00CE043B">
        <w:rPr>
          <w:rFonts w:ascii="PT Astra Serif" w:hAnsi="PT Astra Serif"/>
          <w:sz w:val="24"/>
          <w:szCs w:val="24"/>
        </w:rPr>
        <w:t xml:space="preserve"> настоящих Правил, по форме, утвержденной правовым актом Министерства (далее - План затрат);</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10) выписку со счета участника конкурсного отбора или иной документ, подтверждающие наличие на его счете собственных средств в размере не менее 10 процентов стоимости каждого Приобретения по состоянию на дату, которая предшествует дате </w:t>
      </w:r>
      <w:r w:rsidRPr="00CE043B">
        <w:rPr>
          <w:rFonts w:ascii="PT Astra Serif" w:hAnsi="PT Astra Serif"/>
          <w:sz w:val="24"/>
          <w:szCs w:val="24"/>
        </w:rPr>
        <w:lastRenderedPageBreak/>
        <w:t>представления в Министерство документов (копий документов), необходимых для участия в отборе, не более чем на 30 календарных дней;</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99"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11) копию протокола общего организационного собрания членов сельскохозяйственного потребительского кооператива, содержащего решение о приеме участника конкурсного отбора в члены такого кооператива, или копию документа, содержащего решение наблюдательного совета о приеме участника конкурсного отбора в члены сельскохозяйственного потребительского кооператива, либо копию членской книжки, подтверждающей членство участника конкурсного отбора в сельскохозяйственном потребительском кооперативе (представляется в случае, если участник конкурсного отбора является членом сельскохозяйственного потребительского кооператива);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00"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направленного участником конкурсного отбора в налоговый орган по месту учета участника конкурсного отбора и имеющего отметку налогового органа о его получении, заверенную участником конкурсного отбора (представляется в случае использования участником конкурсного отбора указанного права);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01"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13) справку о соответствии участника конкурсного отбора требованиям, установленным </w:t>
      </w:r>
      <w:hyperlink w:anchor="P90" w:history="1">
        <w:r w:rsidRPr="00CE043B">
          <w:rPr>
            <w:rFonts w:ascii="PT Astra Serif" w:hAnsi="PT Astra Serif"/>
            <w:sz w:val="24"/>
            <w:szCs w:val="24"/>
          </w:rPr>
          <w:t>подпунктами 1</w:t>
        </w:r>
      </w:hyperlink>
      <w:r w:rsidRPr="00CE043B">
        <w:rPr>
          <w:rFonts w:ascii="PT Astra Serif" w:hAnsi="PT Astra Serif"/>
          <w:sz w:val="24"/>
          <w:szCs w:val="24"/>
        </w:rPr>
        <w:t xml:space="preserve"> - </w:t>
      </w:r>
      <w:hyperlink w:anchor="P98" w:history="1">
        <w:r w:rsidRPr="00CE043B">
          <w:rPr>
            <w:rFonts w:ascii="PT Astra Serif" w:hAnsi="PT Astra Serif"/>
            <w:sz w:val="24"/>
            <w:szCs w:val="24"/>
          </w:rPr>
          <w:t>5 пункта 7</w:t>
        </w:r>
      </w:hyperlink>
      <w:r w:rsidRPr="00CE043B">
        <w:rPr>
          <w:rFonts w:ascii="PT Astra Serif" w:hAnsi="PT Astra Serif"/>
          <w:sz w:val="24"/>
          <w:szCs w:val="24"/>
        </w:rPr>
        <w:t xml:space="preserve"> настоящих Правил, составленную в произвольной форме и подписанную участником конкурсного отбора;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02"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14) справку об исполнении обязанности по уплате налогов, сборов, страховых взносов, пеней, штрафов, процентов (справку о состоянии расчетов по налогам, сборам, страховым взносам, пеням, штрафам и процентам, которая представляется участником конкурсного отбора в случае наличия у него задолженности по указанным платежам), выданную налоговым органом по месту постановки участника конкурсного отбора на учет в налоговом органе не ранее 30 календарных дней до дня представления в Министерство документов (копий документов), необходимых для участия в конкурсном отборе;</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09.03.2022 </w:t>
      </w:r>
      <w:hyperlink r:id="rId103" w:history="1">
        <w:r w:rsidRPr="00CE043B">
          <w:rPr>
            <w:rFonts w:ascii="PT Astra Serif" w:hAnsi="PT Astra Serif"/>
            <w:sz w:val="24"/>
            <w:szCs w:val="24"/>
          </w:rPr>
          <w:t>N 111-П</w:t>
        </w:r>
      </w:hyperlink>
      <w:r w:rsidRPr="00CE043B">
        <w:rPr>
          <w:rFonts w:ascii="PT Astra Serif" w:hAnsi="PT Astra Serif"/>
          <w:sz w:val="24"/>
          <w:szCs w:val="24"/>
        </w:rPr>
        <w:t xml:space="preserve">, от 21.07.2022 </w:t>
      </w:r>
      <w:hyperlink r:id="rId104" w:history="1">
        <w:r w:rsidRPr="00CE043B">
          <w:rPr>
            <w:rFonts w:ascii="PT Astra Serif" w:hAnsi="PT Astra Serif"/>
            <w:sz w:val="24"/>
            <w:szCs w:val="24"/>
          </w:rPr>
          <w:t>N 418-П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15) иные документы (копии документов, заверенные участником конкурсного отбора), которые представляются в случае, если участник конкурсного отбора считает, что они могут повлиять на решение Министерства о признании его победителем конкурсного отбора.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105"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106"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10. Сведения о наименованиях, регистрационных номерах и датах представляемых в Министерство документов, количестве их листов вносятся в опись, составляемую участником конкурсного отбора в двух экземплярах. Первый экземпляр описи с отметкой о дате, времени и должностном лице, принявшем документы, остается у участника конкурсного отбора, второй прилагается к документам, представленным в Министерство.</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107"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108"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bookmarkStart w:id="8" w:name="P156"/>
      <w:bookmarkEnd w:id="8"/>
      <w:r w:rsidRPr="00CE043B">
        <w:rPr>
          <w:rFonts w:ascii="PT Astra Serif" w:hAnsi="PT Astra Serif"/>
          <w:sz w:val="24"/>
          <w:szCs w:val="24"/>
        </w:rPr>
        <w:t xml:space="preserve">11. Участник конкурсного отбора вправе отозвать свою заявку до заключения соглашения о предоставлении гранта. Для отзыва заявки участник конкурсного отбора представляет в Министерство соответствующее заявление, составленное в произвольной </w:t>
      </w:r>
      <w:r w:rsidRPr="00CE043B">
        <w:rPr>
          <w:rFonts w:ascii="PT Astra Serif" w:hAnsi="PT Astra Serif"/>
          <w:sz w:val="24"/>
          <w:szCs w:val="24"/>
        </w:rPr>
        <w:lastRenderedPageBreak/>
        <w:t>форме и подписанное участником конкурсного отбора. В случае принятия Министерством решения о предоставлении гранта участнику конкурсного отбора грант не предоставляется.</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09"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12. Министерство регистрирует заявки в день их приема в порядке поступления, о чем делается запись в журнале регистрации заявок, листы которого нумеруются, прошнуровываются и скрепляются печатью Министерства. Форма журнала регистрации заявок утверждается правовым актом Министерства.</w:t>
      </w:r>
    </w:p>
    <w:p w:rsidR="00CE043B" w:rsidRPr="00CE043B" w:rsidRDefault="00CE043B" w:rsidP="00CE043B">
      <w:pPr>
        <w:pStyle w:val="ConsPlusNormal"/>
        <w:spacing w:before="220"/>
        <w:ind w:firstLine="540"/>
        <w:jc w:val="both"/>
        <w:rPr>
          <w:rFonts w:ascii="PT Astra Serif" w:hAnsi="PT Astra Serif"/>
          <w:sz w:val="24"/>
          <w:szCs w:val="24"/>
        </w:rPr>
      </w:pPr>
      <w:bookmarkStart w:id="9" w:name="P159"/>
      <w:bookmarkEnd w:id="9"/>
      <w:r w:rsidRPr="00CE043B">
        <w:rPr>
          <w:rFonts w:ascii="PT Astra Serif" w:hAnsi="PT Astra Serif"/>
          <w:sz w:val="24"/>
          <w:szCs w:val="24"/>
        </w:rPr>
        <w:t>13. Министерство в течение 5 рабочих дней со дня истечения срока приема документов: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1) проводит проверку соответствия участников конкурсного отбора требованиям, установленным </w:t>
      </w:r>
      <w:hyperlink w:anchor="P88" w:history="1">
        <w:r w:rsidRPr="00CE043B">
          <w:rPr>
            <w:rFonts w:ascii="PT Astra Serif" w:hAnsi="PT Astra Serif"/>
            <w:sz w:val="24"/>
            <w:szCs w:val="24"/>
          </w:rPr>
          <w:t>пунктом 7</w:t>
        </w:r>
      </w:hyperlink>
      <w:r w:rsidRPr="00CE043B">
        <w:rPr>
          <w:rFonts w:ascii="PT Astra Serif" w:hAnsi="PT Astra Serif"/>
          <w:sz w:val="24"/>
          <w:szCs w:val="24"/>
        </w:rPr>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10"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2) принимает решение о допуске участников конкурсного отбора к участию в конкурсном отборе и (или) решение об отклонении заявки, которое оформляется правовым актом Министерства. При этом Министерство принимает решение об отклонении заявки в случае несоответствия участника конкурсного отбора требованиям, установленным </w:t>
      </w:r>
      <w:hyperlink w:anchor="P88" w:history="1">
        <w:r w:rsidRPr="00CE043B">
          <w:rPr>
            <w:rFonts w:ascii="PT Astra Serif" w:hAnsi="PT Astra Serif"/>
            <w:sz w:val="24"/>
            <w:szCs w:val="24"/>
          </w:rPr>
          <w:t>пунктом 7</w:t>
        </w:r>
      </w:hyperlink>
      <w:r w:rsidRPr="00CE043B">
        <w:rPr>
          <w:rFonts w:ascii="PT Astra Serif" w:hAnsi="PT Astra Serif"/>
          <w:sz w:val="24"/>
          <w:szCs w:val="24"/>
        </w:rPr>
        <w:t xml:space="preserve"> настоящих Правил, в случае представления участником конкурсного отбора заявки после даты и (или) времени, определенных для представления заявок, а также в случае отзыва заявки в порядке, предусмотренном </w:t>
      </w:r>
      <w:hyperlink w:anchor="P156" w:history="1">
        <w:r w:rsidRPr="00CE043B">
          <w:rPr>
            <w:rFonts w:ascii="PT Astra Serif" w:hAnsi="PT Astra Serif"/>
            <w:sz w:val="24"/>
            <w:szCs w:val="24"/>
          </w:rPr>
          <w:t>пунктом 11</w:t>
        </w:r>
      </w:hyperlink>
      <w:r w:rsidRPr="00CE043B">
        <w:rPr>
          <w:rFonts w:ascii="PT Astra Serif" w:hAnsi="PT Astra Serif"/>
          <w:sz w:val="24"/>
          <w:szCs w:val="24"/>
        </w:rPr>
        <w:t xml:space="preserve"> настоящих Правил;</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111"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112"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3) размещает на едином портале и официальном сайте информационное сообщение, содержащее перечень участников конкурсного отбора, в отношении которых Министерством принято решение об их допуске к участию в конкурсном отборе (далее - участники конкурсного отбора), а также сведения о дате, времени и месте рассмотрения представленных участниками конкурсного отбора документов и проверки соответствия их критериям конкурсного отбора, установленным </w:t>
      </w:r>
      <w:hyperlink w:anchor="P175" w:history="1">
        <w:r w:rsidRPr="00CE043B">
          <w:rPr>
            <w:rFonts w:ascii="PT Astra Serif" w:hAnsi="PT Astra Serif"/>
            <w:sz w:val="24"/>
            <w:szCs w:val="24"/>
          </w:rPr>
          <w:t>пунктом 15</w:t>
        </w:r>
      </w:hyperlink>
      <w:r w:rsidRPr="00CE043B">
        <w:rPr>
          <w:rFonts w:ascii="PT Astra Serif" w:hAnsi="PT Astra Serif"/>
          <w:sz w:val="24"/>
          <w:szCs w:val="24"/>
        </w:rPr>
        <w:t xml:space="preserve"> настоящих Правил;</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113"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114"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4) направляет участникам конкурсного отбора, в отношении которых принято решение об отказе в допуске к участию в конкурсном отборе, уведомления, в которых должны быть изложены обстоятельства, ставшие основаниями для принятия такого решения. Уведомления должны быть направлены в форме, обеспечивающей возможность подтверждения факта их направления.</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15"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14. Министерство в течение 7 рабочих дней, следующих за днем принятия решения о допуске участников конкурсного отбора к участию в конкурсном отборе:</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16"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1) проводит проверку соответствия участников конкурсного отбора критериям конкурсного отбора, установленным </w:t>
      </w:r>
      <w:hyperlink w:anchor="P175" w:history="1">
        <w:r w:rsidRPr="00CE043B">
          <w:rPr>
            <w:rFonts w:ascii="PT Astra Serif" w:hAnsi="PT Astra Serif"/>
            <w:sz w:val="24"/>
            <w:szCs w:val="24"/>
          </w:rPr>
          <w:t>пунктом 15</w:t>
        </w:r>
      </w:hyperlink>
      <w:r w:rsidRPr="00CE043B">
        <w:rPr>
          <w:rFonts w:ascii="PT Astra Serif" w:hAnsi="PT Astra Serif"/>
          <w:sz w:val="24"/>
          <w:szCs w:val="24"/>
        </w:rPr>
        <w:t xml:space="preserve"> настоящих Правил, и соответствия представленных ими документов предъявляемым к ним требованиям, комплектности указанных документов, полноты и достоверности содержащихся в них сведений;</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lastRenderedPageBreak/>
        <w:t xml:space="preserve">2) в случае несоответствия участников конкурсного отбора критериям, установленным </w:t>
      </w:r>
      <w:hyperlink w:anchor="P175" w:history="1">
        <w:r w:rsidRPr="00CE043B">
          <w:rPr>
            <w:rFonts w:ascii="PT Astra Serif" w:hAnsi="PT Astra Serif"/>
            <w:sz w:val="24"/>
            <w:szCs w:val="24"/>
          </w:rPr>
          <w:t>пунктом 15</w:t>
        </w:r>
      </w:hyperlink>
      <w:r w:rsidRPr="00CE043B">
        <w:rPr>
          <w:rFonts w:ascii="PT Astra Serif" w:hAnsi="PT Astra Serif"/>
          <w:sz w:val="24"/>
          <w:szCs w:val="24"/>
        </w:rPr>
        <w:t xml:space="preserve"> настоящих Правил, и (или) представления ими в Министерство документов не в полном объеме и (или) с нарушением предъявляемых к ним требований, установленных в объявлении о проведении отбора, либо наличия в представленных документах неполных и (или) недостоверных сведений принимает решение об отклонении заявок таких участников конкурсного отбора и отказе в предоставлении им грантов, которое оформляется правовым актом Министерства. Указанным участникам конкурсного отбора Министерство направляет уведомления, в которых указываются обстоятельства, ставшие основаниями для принятия такого решения. Уведомления направляются в форме, обеспечивающей возможность подтверждения факта направления уведомления;</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117" w:history="1">
        <w:r w:rsidRPr="00CE043B">
          <w:rPr>
            <w:rFonts w:ascii="PT Astra Serif" w:hAnsi="PT Astra Serif"/>
            <w:sz w:val="24"/>
            <w:szCs w:val="24"/>
          </w:rPr>
          <w:t>N 715-П</w:t>
        </w:r>
      </w:hyperlink>
      <w:r w:rsidRPr="00CE043B">
        <w:rPr>
          <w:rFonts w:ascii="PT Astra Serif" w:hAnsi="PT Astra Serif"/>
          <w:sz w:val="24"/>
          <w:szCs w:val="24"/>
        </w:rPr>
        <w:t xml:space="preserve">, от 21.07.2022 </w:t>
      </w:r>
      <w:hyperlink r:id="rId118" w:history="1">
        <w:r w:rsidRPr="00CE043B">
          <w:rPr>
            <w:rFonts w:ascii="PT Astra Serif" w:hAnsi="PT Astra Serif"/>
            <w:sz w:val="24"/>
            <w:szCs w:val="24"/>
          </w:rPr>
          <w:t>N 418-П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 размещает на едином портале и официальном сайте перечень участников конкурсного отбора, проекты которых подлежат конкурсному отбору на заседании конкурсной комиссии, если такие участники соответствуют установленным критериям конкурсного отбора и в полном объеме представили документы, соответствующие предъявляемым к ним требованиям и содержащие достоверные сведения, и перечень участников конкурсного отбора, в отношении которых Министерством принято решение об отклонении заявок таких участников и отказе в предоставлении им грантов, с указанием обстоятельств, ставших основаниями для принятия такого решения, и положений об объявлении отбора, которым не соответствуют такие заявки.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19"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09.12.2020 N 715-П)</w:t>
      </w:r>
    </w:p>
    <w:p w:rsidR="00CE043B" w:rsidRPr="00CE043B" w:rsidRDefault="00CE043B" w:rsidP="00CE043B">
      <w:pPr>
        <w:pStyle w:val="ConsPlusNormal"/>
        <w:spacing w:before="220"/>
        <w:ind w:firstLine="540"/>
        <w:jc w:val="both"/>
        <w:rPr>
          <w:rFonts w:ascii="PT Astra Serif" w:hAnsi="PT Astra Serif"/>
          <w:sz w:val="24"/>
          <w:szCs w:val="24"/>
        </w:rPr>
      </w:pPr>
      <w:bookmarkStart w:id="10" w:name="P175"/>
      <w:bookmarkEnd w:id="10"/>
      <w:r w:rsidRPr="00CE043B">
        <w:rPr>
          <w:rFonts w:ascii="PT Astra Serif" w:hAnsi="PT Astra Serif"/>
          <w:sz w:val="24"/>
          <w:szCs w:val="24"/>
        </w:rPr>
        <w:t>15. Критериями конкурсного отбора участника конкурсного отбора являются:</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 участник конкурсного отбора и члены КФХ должны быть гражданами Российской Федерации (не менее двух, включая главу КФХ), состоящими в родстве и осуществляющими деятельность, основанную на их личном участии;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 участник конкурсного отбора осуществляет деятельность на сельской территории или на территории сельской агломерации Ульяновской области более 12 месяцев с даты регистрации;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 участник конкурсного отбора зарегистрирован на сельской территории или на территории сельской агломерации Ульяновской области;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4) получение гранта возможно при условии завершения реализации проекта, на который ранее был получен грант, отсутствия внесения изменений в плановые показатели деятельности ранее реализованного проекта либо при условии внесения изменений в значения плановых показателей деятельности ранее реализованного проекта вследствие наступления обстоятельств непреодолимой силы не более чем на 10 процентов;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5) в случае, если участник конкурсного отбора планирует приобрести за счет гранта сельскохозяйственных животных (за исключением свиней), планируемая численность маточного поголовья крупного рогатого скота не должна превышать 400 голов, овец и коз - не более 500 условных голов;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6) участник конкурсного отбора обязуется оплачивать не менее 40 процентов стоимости каждого Приобретения, указанного в Плане затрат;</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7) участник конкурсного отбора планирует создать не менее 3 новых постоянных рабочих мест в срок не позднее 24 месяцев со дня получения гранта;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lastRenderedPageBreak/>
        <w:t>8) участник конкурсного отбора обязуется сохранить созданные новые постоянные рабочие места в течение не менее 5 лет с даты их создания;</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9) участник конкурсного отбора обязуется достигнуть значения плановых показателей деятельности КФХ, предусмотренные проектом, и осуществлять деятельность КФХ, для ведения которой предоставлен грант, в течение не менее 5 лет со дня получения гранта;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10) участник конкурсного отбора, ранее получивший грант "Агростартап", или грант на поддержку "начинающего фермера", или грант на развитие семейной животноводческой фермы на базе КФХ, или грант на развитие семейной фермы, реализовавший соответствующий проект в полном объеме и достигший значений плановых показателей деятельности, вправе получить грант не ранее чем через 36 месяцев с даты получения предыдущего гранта.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 15 в ред. </w:t>
      </w:r>
      <w:hyperlink r:id="rId120"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16. Для конкурсного отбора проектов Министерством создается конкурсная комиссия. Министерство обеспечивает деятельность конкурсной комиссии, в том числе организует проведение ее заседаний.</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Конкурсная комиссия формируется в составе председателя конкурсной комиссии, заместителя председателя конкурсной комиссии, секретаря конкурсной комиссии и членов конкурсной комиссии. В состав конкурсной комиссии включаются государственные гражданские служащие Ульяновской области, а также по согласованию муниципальные служащие, члены Общественной палаты Ульяновской области и Общественного совета при Министерстве агропромышленного комплекса и развития сельских территорий Ульяновской области, представители кредитных, образовательных и общественных организаций, коммерческих и некоммерческих организаций, деятельность которых направлена в том числе на развитие сельского хозяйства, главы КФХ. Число государственных гражданских служащих Ульяновской области и муниципальных служащих, включенных в состав конкурсной комиссии в качестве членов конкурсной комиссии, не должно превышать половины от общего числа членов конкурсной комиссии. Председатель конкурсной комиссии, заместитель председателя конкурсной комиссии, секретарь конкурсной комиссии и члены конкурсной комиссии участвуют в деятельности конкурсной комиссии на безвозмездной основе.</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21"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Заседание конкурсной комиссии считается правомочным, если на нем присутствует не менее чем две трети от установленного числа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 случае возникновения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Положение о конкурсной комиссии и ее состав утверждаются правовыми актами Министерства.</w:t>
      </w:r>
    </w:p>
    <w:p w:rsidR="00CE043B" w:rsidRPr="00CE043B" w:rsidRDefault="00CE043B" w:rsidP="00CE043B">
      <w:pPr>
        <w:pStyle w:val="ConsPlusNormal"/>
        <w:spacing w:before="220"/>
        <w:ind w:firstLine="540"/>
        <w:jc w:val="both"/>
        <w:rPr>
          <w:rFonts w:ascii="PT Astra Serif" w:hAnsi="PT Astra Serif"/>
          <w:sz w:val="24"/>
          <w:szCs w:val="24"/>
        </w:rPr>
      </w:pPr>
      <w:bookmarkStart w:id="11" w:name="P193"/>
      <w:bookmarkEnd w:id="11"/>
      <w:r w:rsidRPr="00CE043B">
        <w:rPr>
          <w:rFonts w:ascii="PT Astra Serif" w:hAnsi="PT Astra Serif"/>
          <w:sz w:val="24"/>
          <w:szCs w:val="24"/>
        </w:rPr>
        <w:t xml:space="preserve">17. Сведения о дате, месте и времени проведения заседания конкурсной комиссии размещаются Министерством на официальном сайте не позднее чем за 3 рабочих дня до дня его проведения, при этом заседание конкурсной комиссии должно состояться не позднее 10 рабочего дня, следующего за днем принятия Министерством решения о допуске участников </w:t>
      </w:r>
      <w:r w:rsidRPr="00CE043B">
        <w:rPr>
          <w:rFonts w:ascii="PT Astra Serif" w:hAnsi="PT Astra Serif"/>
          <w:sz w:val="24"/>
          <w:szCs w:val="24"/>
        </w:rPr>
        <w:lastRenderedPageBreak/>
        <w:t>конкурсного отбора к участию в конкурсном отборе.</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Заседание конкурсной комиссии проводится в форме очного собеседования и (или) видео-конференц-связи. Участие участников конкурсного отбора в заседании конкурсной комиссии является обязательным. В случае отсутствия участника конкурсного отбора на заседании конкурсной комиссии и (или) неучастия в нем его проект не рассматривается.</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 17 в ред. </w:t>
      </w:r>
      <w:hyperlink r:id="rId122"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bookmarkStart w:id="12" w:name="P196"/>
      <w:bookmarkEnd w:id="12"/>
      <w:r w:rsidRPr="00CE043B">
        <w:rPr>
          <w:rFonts w:ascii="PT Astra Serif" w:hAnsi="PT Astra Serif"/>
          <w:sz w:val="24"/>
          <w:szCs w:val="24"/>
        </w:rPr>
        <w:t>18. На заседании конкурсная комиссия рассматривает в первую очередь проекты по развитию овощеводства, картофелеводства, молочного и мясного скотоводства, а также сельскохозяйственных товаропроизводителей, ранее не получивших гранты в рамках Государственной программы, и оценивает их по следующим критериям:</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23"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 срок окупаемости: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менее 4 лет - 8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5 лет - 6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 6 лет - 4 балла;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г) 7 лет - 2 балла;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д) более 7 лет - 0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 объем выручки от реализации сельскохозяйственной продукции за предыдущий год:</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менее 500 тыс. рублей - 2 балла;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500 - 1000 тыс. рублей - 3 балла;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 1001 - 1500 тыс. рублей - 4 балла;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г) 1501 - 2000 тыс. рублей - 5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д) более 2000 тыс. рублей - 8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 наличие у участника конкурсного отбора собственных ресурсов, используемых на реализацию проекта: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за каждые 500 тыс. рублей стоимости собственных ресурсов, используемых на реализацию проекта, - 1 балл, но не более 10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при отсутствии у участника конкурсного отбора собственных ресурсов для использования их на реализацию проекта - 0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4) приоритетность вида экономической деятельности, предусмотренного проектом:</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разведение молочного крупного рогатого скота, производство сырого молока - 10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разведение мясного и прочего крупного рогатого скота - 9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 выращивание овощей, картофеля - 10 баллов;</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(пп. "в" введен </w:t>
      </w:r>
      <w:hyperlink r:id="rId124" w:history="1">
        <w:r w:rsidRPr="00CE043B">
          <w:rPr>
            <w:rFonts w:ascii="PT Astra Serif" w:hAnsi="PT Astra Serif"/>
            <w:sz w:val="24"/>
            <w:szCs w:val="24"/>
          </w:rPr>
          <w:t>постановлением</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hyperlink r:id="rId125" w:history="1">
        <w:r w:rsidRPr="00CE043B">
          <w:rPr>
            <w:rFonts w:ascii="PT Astra Serif" w:hAnsi="PT Astra Serif"/>
            <w:sz w:val="24"/>
            <w:szCs w:val="24"/>
          </w:rPr>
          <w:t>г</w:t>
        </w:r>
      </w:hyperlink>
      <w:r w:rsidRPr="00CE043B">
        <w:rPr>
          <w:rFonts w:ascii="PT Astra Serif" w:hAnsi="PT Astra Serif"/>
          <w:sz w:val="24"/>
          <w:szCs w:val="24"/>
        </w:rPr>
        <w:t>) разведение овец и коз, кроликов и прочих пушных зверей на фермах - 8 баллов;</w:t>
      </w:r>
    </w:p>
    <w:p w:rsidR="00CE043B" w:rsidRPr="00CE043B" w:rsidRDefault="00CE043B" w:rsidP="00CE043B">
      <w:pPr>
        <w:pStyle w:val="ConsPlusNormal"/>
        <w:spacing w:before="220"/>
        <w:ind w:firstLine="540"/>
        <w:jc w:val="both"/>
        <w:rPr>
          <w:rFonts w:ascii="PT Astra Serif" w:hAnsi="PT Astra Serif"/>
          <w:sz w:val="24"/>
          <w:szCs w:val="24"/>
        </w:rPr>
      </w:pPr>
      <w:hyperlink r:id="rId126" w:history="1">
        <w:r w:rsidRPr="00CE043B">
          <w:rPr>
            <w:rFonts w:ascii="PT Astra Serif" w:hAnsi="PT Astra Serif"/>
            <w:sz w:val="24"/>
            <w:szCs w:val="24"/>
          </w:rPr>
          <w:t>д</w:t>
        </w:r>
      </w:hyperlink>
      <w:r w:rsidRPr="00CE043B">
        <w:rPr>
          <w:rFonts w:ascii="PT Astra Serif" w:hAnsi="PT Astra Serif"/>
          <w:sz w:val="24"/>
          <w:szCs w:val="24"/>
        </w:rPr>
        <w:t>) разведение сельскохозяйственной птицы - 7 баллов;</w:t>
      </w:r>
    </w:p>
    <w:p w:rsidR="00CE043B" w:rsidRPr="00CE043B" w:rsidRDefault="00CE043B" w:rsidP="00CE043B">
      <w:pPr>
        <w:pStyle w:val="ConsPlusNormal"/>
        <w:spacing w:before="220"/>
        <w:ind w:firstLine="540"/>
        <w:jc w:val="both"/>
        <w:rPr>
          <w:rFonts w:ascii="PT Astra Serif" w:hAnsi="PT Astra Serif"/>
          <w:sz w:val="24"/>
          <w:szCs w:val="24"/>
        </w:rPr>
      </w:pPr>
      <w:hyperlink r:id="rId127" w:history="1">
        <w:r w:rsidRPr="00CE043B">
          <w:rPr>
            <w:rFonts w:ascii="PT Astra Serif" w:hAnsi="PT Astra Serif"/>
            <w:sz w:val="24"/>
            <w:szCs w:val="24"/>
          </w:rPr>
          <w:t>е</w:t>
        </w:r>
      </w:hyperlink>
      <w:r w:rsidRPr="00CE043B">
        <w:rPr>
          <w:rFonts w:ascii="PT Astra Serif" w:hAnsi="PT Astra Serif"/>
          <w:sz w:val="24"/>
          <w:szCs w:val="24"/>
        </w:rPr>
        <w:t>) растениеводство - 7 баллов;</w:t>
      </w:r>
    </w:p>
    <w:p w:rsidR="00CE043B" w:rsidRPr="00CE043B" w:rsidRDefault="00CE043B" w:rsidP="00CE043B">
      <w:pPr>
        <w:pStyle w:val="ConsPlusNormal"/>
        <w:spacing w:before="220"/>
        <w:ind w:firstLine="540"/>
        <w:jc w:val="both"/>
        <w:rPr>
          <w:rFonts w:ascii="PT Astra Serif" w:hAnsi="PT Astra Serif"/>
          <w:sz w:val="24"/>
          <w:szCs w:val="24"/>
        </w:rPr>
      </w:pPr>
      <w:hyperlink r:id="rId128" w:history="1">
        <w:r w:rsidRPr="00CE043B">
          <w:rPr>
            <w:rFonts w:ascii="PT Astra Serif" w:hAnsi="PT Astra Serif"/>
            <w:sz w:val="24"/>
            <w:szCs w:val="24"/>
          </w:rPr>
          <w:t>ж</w:t>
        </w:r>
      </w:hyperlink>
      <w:r w:rsidRPr="00CE043B">
        <w:rPr>
          <w:rFonts w:ascii="PT Astra Serif" w:hAnsi="PT Astra Serif"/>
          <w:sz w:val="24"/>
          <w:szCs w:val="24"/>
        </w:rPr>
        <w:t>) рыбоводство пресноводное - 7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5) наличие у участника конкурсного отбора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1 года: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наличие у участника конкурсного отбора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1 года, площадью 100 и более гектаров - 10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наличие у участника конкурсного отбора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1 года, площадью менее 100 гектаров - 5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 отсутствие у участника конкурсного отбора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1 года, - 0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6) наличие у участника конкурсного отбора на праве собственности поголовья сельскохозяйственных животных (за исключением свиней) и (или) птицы суммарно:</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поголовья крупного рогатого скота молочного и (или) мясного направлений продуктивности - 10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поголовья овец, коз, кроликов и (или) прочих пушных зверей на фермах - 5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 поголовья сельскохозяйственной птицы - 3 балла;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7) планирование приобретения сельскохозяйственных животных (за исключением свиней) и (или) птицы:</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планирование приобретения поголовья крупного рогатого скота молочного или мясного направлений продуктивности - 10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планирование приобретения поголовья других сельскохозяйственных животных (за исключением свиней) и (или) птицы - 5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 непланирование приобретения сельскохозяйственных животных и птицы - 0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8) утратил силу. - </w:t>
      </w:r>
      <w:hyperlink r:id="rId129" w:history="1">
        <w:r w:rsidRPr="00CE043B">
          <w:rPr>
            <w:rFonts w:ascii="PT Astra Serif" w:hAnsi="PT Astra Serif"/>
            <w:sz w:val="24"/>
            <w:szCs w:val="24"/>
          </w:rPr>
          <w:t>Постановление</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9) проектом предусматриваются ежегодные налоговые платежи в размере:</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от 150 тыс. рублей - 3 балла;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от 100 до 150 тыс. рублей - 2 балла;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lastRenderedPageBreak/>
        <w:t>в) до 100 тыс. рублей - 1 балл;</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10) планирование участником конкурсного отбора создания новых постоянных рабочих мест в срок не позднее 24 месяцев со дня получения гранта - 1 балл за каждое новое постоянное рабочее место, но не более 10 баллов;</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30"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11) планируемый уровень заработной платы работников в первый и последующие годы реализации проекта по сравнению с минимальным размером оплаты труда (далее - МРОТ), установленным в соответствии с законодательством Российской Федерации на дату подачи заявки: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более 2 МРОТ - 10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от 1,5 до 2 МРОТ - 5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 от 1 до 1,5 МРОТ - 2 балла;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г) менее 1 МРОТ - 0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12) членство участника конкурсного отбора в сельскохозяйственном потребительском кооперативе на дату подачи заявки: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является членом сельскохозяйственного потребительского кооператива - 3 балла;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не является членом сельскохозяйственного потребительского кооператива - 0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13) участие участника конкурсного отбора в торговых ярмарках:</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участвует в торговых ярмарках - 1 балл;</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не участвует в торговых ярмарках - 0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14) признание семьи участника конкурсного отбора многодетной семьей:</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а) если семья участника конкурсного отбора признана в установленном порядке многодетной семьей - 5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б) если семья участника конкурсного отбора не признана в установленном порядке многодетной семьей - 0 баллов;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15) оценка членом конкурсной комиссии эффективности реализации проекта по результатам очного собеседования с участником конкурсного отбора - до 10 баллов включительно.</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19. Каждый член конкурсной комиссии заносит баллы согласно вышеуказанным показателям в оценочную ведомость, форма которой утверждается правовым актом Министерства.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20. Секретарем конкурсной комиссии: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 рассчитывается итоговая сумма баллов, поставленных каждым из присутствующих членов конкурсной комиссии;</w:t>
      </w:r>
    </w:p>
    <w:p w:rsidR="00CE043B" w:rsidRPr="00CE043B" w:rsidRDefault="00CE043B" w:rsidP="00CE043B">
      <w:pPr>
        <w:pStyle w:val="ConsPlusNormal"/>
        <w:spacing w:before="220"/>
        <w:ind w:firstLine="540"/>
        <w:jc w:val="both"/>
        <w:rPr>
          <w:rFonts w:ascii="PT Astra Serif" w:hAnsi="PT Astra Serif"/>
          <w:sz w:val="24"/>
          <w:szCs w:val="24"/>
        </w:rPr>
      </w:pPr>
      <w:bookmarkStart w:id="13" w:name="P259"/>
      <w:bookmarkEnd w:id="13"/>
      <w:r w:rsidRPr="00CE043B">
        <w:rPr>
          <w:rFonts w:ascii="PT Astra Serif" w:hAnsi="PT Astra Serif"/>
          <w:sz w:val="24"/>
          <w:szCs w:val="24"/>
        </w:rPr>
        <w:t xml:space="preserve">2) в сводную оценочную ведомость конкурсной комиссии, форма которой утверждается правовым актом Министерства, заносятся с присвоением порядковых номеров фамилии, </w:t>
      </w:r>
      <w:r w:rsidRPr="00CE043B">
        <w:rPr>
          <w:rFonts w:ascii="PT Astra Serif" w:hAnsi="PT Astra Serif"/>
          <w:sz w:val="24"/>
          <w:szCs w:val="24"/>
        </w:rPr>
        <w:lastRenderedPageBreak/>
        <w:t>имена, отчества (последнее - в случае его наличия) участников конкурсного отбора с соответствующей итоговой суммой баллов, рассчитанной на основании оценочной ведомости каждого из присутствующих членов конкурсной комиссии, в порядке убывания итоговых сумм баллов, начиная с максимальной итоговой суммы баллов. Участники конкурсного отбора, набравшие равное количество баллов, должны быть включены в сводную оценочную ведомость конкурсной комиссии в соответствии с датой и временем подачи заявки в Министерство.</w:t>
      </w:r>
    </w:p>
    <w:p w:rsidR="00CE043B" w:rsidRPr="00CE043B" w:rsidRDefault="00CE043B" w:rsidP="00CE043B">
      <w:pPr>
        <w:pStyle w:val="ConsPlusNormal"/>
        <w:spacing w:before="220"/>
        <w:ind w:firstLine="540"/>
        <w:jc w:val="both"/>
        <w:rPr>
          <w:rFonts w:ascii="PT Astra Serif" w:hAnsi="PT Astra Serif"/>
          <w:sz w:val="24"/>
          <w:szCs w:val="24"/>
        </w:rPr>
      </w:pPr>
      <w:bookmarkStart w:id="14" w:name="P260"/>
      <w:bookmarkEnd w:id="14"/>
      <w:r w:rsidRPr="00CE043B">
        <w:rPr>
          <w:rFonts w:ascii="PT Astra Serif" w:hAnsi="PT Astra Serif"/>
          <w:sz w:val="24"/>
          <w:szCs w:val="24"/>
        </w:rPr>
        <w:t>21. По результатам очного собеседования с участниками конкурсного отбора и рассмотрения представленных ими проектов конкурсная комиссия принимает решение о признании проектов прошедшими конкурсный отбор и (или) решение об отказе в признании проектов прошедшими конкурсный отбор, а также определяет объемы грантов, рекомендованных Министерству к предоставлению участникам конкурсного отбора, проекты которых прошли конкурсный отбор.</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31"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09.12.2020 N 715-П)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Проект признается прошедшим конкурсный отбор, если участнику конкурсного отбора в порядке, установленном </w:t>
      </w:r>
      <w:hyperlink w:anchor="P259" w:history="1">
        <w:r w:rsidRPr="00CE043B">
          <w:rPr>
            <w:rFonts w:ascii="PT Astra Serif" w:hAnsi="PT Astra Serif"/>
            <w:sz w:val="24"/>
            <w:szCs w:val="24"/>
          </w:rPr>
          <w:t>подпунктом 2 пункта 20</w:t>
        </w:r>
      </w:hyperlink>
      <w:r w:rsidRPr="00CE043B">
        <w:rPr>
          <w:rFonts w:ascii="PT Astra Serif" w:hAnsi="PT Astra Serif"/>
          <w:sz w:val="24"/>
          <w:szCs w:val="24"/>
        </w:rPr>
        <w:t xml:space="preserve"> настоящих Правил, присвоен порядковый номер, равный значению целевого индикатора "Количество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предусмотренного Государственной программой по позиции "Количество проектов грантополучателей, реализуемых с помощью грантовой поддержки на развитие семейных ферм" (далее - целевой индикатор), или меньше его.</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32"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Основаниями для принятия конкурсной комиссией решения об отказе в признании проектов прошедшими конкурсный отбор являются обстоятельства, перечисленные в </w:t>
      </w:r>
      <w:hyperlink w:anchor="P294" w:history="1">
        <w:r w:rsidRPr="00CE043B">
          <w:rPr>
            <w:rFonts w:ascii="PT Astra Serif" w:hAnsi="PT Astra Serif"/>
            <w:sz w:val="24"/>
            <w:szCs w:val="24"/>
          </w:rPr>
          <w:t>пункте 25</w:t>
        </w:r>
      </w:hyperlink>
      <w:r w:rsidRPr="00CE043B">
        <w:rPr>
          <w:rFonts w:ascii="PT Astra Serif" w:hAnsi="PT Astra Serif"/>
          <w:sz w:val="24"/>
          <w:szCs w:val="24"/>
        </w:rPr>
        <w:t xml:space="preserve"> настоящих Правил.</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33"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09.12.2020 N 715-П)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Максимальный размер гранта в расчете на одного участника конкурсного отбора устанавливается правовым актом Министерства.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134"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135"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объем гранта, подлежащего перечислению каждому участнику конкурсного отбора, проект которого признан прошедшим конкурсный отбор, определяется по следующей формуле:</w:t>
      </w: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ind w:firstLine="540"/>
        <w:jc w:val="both"/>
        <w:rPr>
          <w:rFonts w:ascii="PT Astra Serif" w:hAnsi="PT Astra Serif"/>
          <w:sz w:val="24"/>
          <w:szCs w:val="24"/>
        </w:rPr>
      </w:pPr>
      <w:r w:rsidRPr="00CE043B">
        <w:rPr>
          <w:rFonts w:ascii="PT Astra Serif" w:hAnsi="PT Astra Serif"/>
          <w:sz w:val="24"/>
          <w:szCs w:val="24"/>
        </w:rPr>
        <w:t>V</w:t>
      </w:r>
      <w:r w:rsidRPr="00CE043B">
        <w:rPr>
          <w:rFonts w:ascii="PT Astra Serif" w:hAnsi="PT Astra Serif"/>
          <w:sz w:val="24"/>
          <w:szCs w:val="24"/>
          <w:vertAlign w:val="subscript"/>
        </w:rPr>
        <w:t>гранта</w:t>
      </w:r>
      <w:r w:rsidRPr="00CE043B">
        <w:rPr>
          <w:rFonts w:ascii="PT Astra Serif" w:hAnsi="PT Astra Serif"/>
          <w:sz w:val="24"/>
          <w:szCs w:val="24"/>
        </w:rPr>
        <w:t xml:space="preserve"> = V</w:t>
      </w:r>
      <w:r w:rsidRPr="00CE043B">
        <w:rPr>
          <w:rFonts w:ascii="PT Astra Serif" w:hAnsi="PT Astra Serif"/>
          <w:sz w:val="24"/>
          <w:szCs w:val="24"/>
          <w:vertAlign w:val="subscript"/>
        </w:rPr>
        <w:t>заявлен.</w:t>
      </w:r>
      <w:r w:rsidRPr="00CE043B">
        <w:rPr>
          <w:rFonts w:ascii="PT Astra Serif" w:hAnsi="PT Astra Serif"/>
          <w:sz w:val="24"/>
          <w:szCs w:val="24"/>
        </w:rPr>
        <w:t xml:space="preserve"> x K, где:</w:t>
      </w: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ind w:firstLine="540"/>
        <w:jc w:val="both"/>
        <w:rPr>
          <w:rFonts w:ascii="PT Astra Serif" w:hAnsi="PT Astra Serif"/>
          <w:sz w:val="24"/>
          <w:szCs w:val="24"/>
        </w:rPr>
      </w:pPr>
      <w:r w:rsidRPr="00CE043B">
        <w:rPr>
          <w:rFonts w:ascii="PT Astra Serif" w:hAnsi="PT Astra Serif"/>
          <w:sz w:val="24"/>
          <w:szCs w:val="24"/>
        </w:rPr>
        <w:t>V</w:t>
      </w:r>
      <w:r w:rsidRPr="00CE043B">
        <w:rPr>
          <w:rFonts w:ascii="PT Astra Serif" w:hAnsi="PT Astra Serif"/>
          <w:sz w:val="24"/>
          <w:szCs w:val="24"/>
          <w:vertAlign w:val="subscript"/>
        </w:rPr>
        <w:t>гранта</w:t>
      </w:r>
      <w:r w:rsidRPr="00CE043B">
        <w:rPr>
          <w:rFonts w:ascii="PT Astra Serif" w:hAnsi="PT Astra Serif"/>
          <w:sz w:val="24"/>
          <w:szCs w:val="24"/>
        </w:rPr>
        <w:t xml:space="preserve"> - объем гранта, подлежащего перечислению каждому участнику конкурсного отбора, проект которого признан прошедшим конкурсный отбор;</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V</w:t>
      </w:r>
      <w:r w:rsidRPr="00CE043B">
        <w:rPr>
          <w:rFonts w:ascii="PT Astra Serif" w:hAnsi="PT Astra Serif"/>
          <w:sz w:val="24"/>
          <w:szCs w:val="24"/>
          <w:vertAlign w:val="subscript"/>
        </w:rPr>
        <w:t>заявлен.</w:t>
      </w:r>
      <w:r w:rsidRPr="00CE043B">
        <w:rPr>
          <w:rFonts w:ascii="PT Astra Serif" w:hAnsi="PT Astra Serif"/>
          <w:sz w:val="24"/>
          <w:szCs w:val="24"/>
        </w:rPr>
        <w:t xml:space="preserve"> - объем денежных средств, заявленный каждым участником конкурсного отбора, проект которого признан прошедшим конкурсный отбор;</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K - значение коэффициента распределения грантов каждому участнику конкурсного отбора, проект которого признан прошедшим конкурсный отбор.</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Значение коэффициента распределения грантов каждому участнику конкурсного </w:t>
      </w:r>
      <w:r w:rsidRPr="00CE043B">
        <w:rPr>
          <w:rFonts w:ascii="PT Astra Serif" w:hAnsi="PT Astra Serif"/>
          <w:sz w:val="24"/>
          <w:szCs w:val="24"/>
        </w:rPr>
        <w:lastRenderedPageBreak/>
        <w:t>отбора, проект которого признан прошедшим конкурсный отбор, рассчитывается по следующей формуле:</w:t>
      </w: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ind w:firstLine="540"/>
        <w:jc w:val="both"/>
        <w:rPr>
          <w:rFonts w:ascii="PT Astra Serif" w:hAnsi="PT Astra Serif"/>
          <w:sz w:val="24"/>
          <w:szCs w:val="24"/>
        </w:rPr>
      </w:pPr>
      <w:r w:rsidRPr="00CE043B">
        <w:rPr>
          <w:rFonts w:ascii="PT Astra Serif" w:hAnsi="PT Astra Serif"/>
          <w:sz w:val="24"/>
          <w:szCs w:val="24"/>
        </w:rPr>
        <w:t>K = L / V</w:t>
      </w:r>
      <w:r w:rsidRPr="00CE043B">
        <w:rPr>
          <w:rFonts w:ascii="PT Astra Serif" w:hAnsi="PT Astra Serif"/>
          <w:sz w:val="24"/>
          <w:szCs w:val="24"/>
          <w:vertAlign w:val="subscript"/>
        </w:rPr>
        <w:t>заявлен. общий</w:t>
      </w:r>
      <w:r w:rsidRPr="00CE043B">
        <w:rPr>
          <w:rFonts w:ascii="PT Astra Serif" w:hAnsi="PT Astra Serif"/>
          <w:sz w:val="24"/>
          <w:szCs w:val="24"/>
        </w:rPr>
        <w:t>, где:</w:t>
      </w: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ind w:firstLine="540"/>
        <w:jc w:val="both"/>
        <w:rPr>
          <w:rFonts w:ascii="PT Astra Serif" w:hAnsi="PT Astra Serif"/>
          <w:sz w:val="24"/>
          <w:szCs w:val="24"/>
        </w:rPr>
      </w:pPr>
      <w:r w:rsidRPr="00CE043B">
        <w:rPr>
          <w:rFonts w:ascii="PT Astra Serif" w:hAnsi="PT Astra Serif"/>
          <w:sz w:val="24"/>
          <w:szCs w:val="24"/>
        </w:rPr>
        <w:t>L - лимит бюджетных обязательств на предоставление грантов, доведенных до Министерства как получателя средств областного бюджета Ульяновской области;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V</w:t>
      </w:r>
      <w:r w:rsidRPr="00CE043B">
        <w:rPr>
          <w:rFonts w:ascii="PT Astra Serif" w:hAnsi="PT Astra Serif"/>
          <w:sz w:val="24"/>
          <w:szCs w:val="24"/>
          <w:vertAlign w:val="subscript"/>
        </w:rPr>
        <w:t>заявлен. общий</w:t>
      </w:r>
      <w:r w:rsidRPr="00CE043B">
        <w:rPr>
          <w:rFonts w:ascii="PT Astra Serif" w:hAnsi="PT Astra Serif"/>
          <w:sz w:val="24"/>
          <w:szCs w:val="24"/>
        </w:rPr>
        <w:t xml:space="preserve"> - объем денежных средств, заявленный всеми участниками конкурсного отбора, проекты которых признаны прошедшими конкурсный отбор.</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22. Решения конкурсной комиссии отражаются в протоколе заседания конкурсной комиссии (далее - протокол), в котором должны содержаться:</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перечень участников конкурсного отбора,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 а также сведения об объемах подлежащих предоставлению грантов;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перечень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 а также сведения об обстоятельствах, послуживших основаниями для принятия конкурсной комиссией решения об отказе в признании проектов прошедшими конкурсный отбор.</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К протоколу прилагается сводная оценочная ведомость конкурсной комиссии.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23. Протокол оформляется и подписывается председательствующим на заседании конкурсной комиссии, секретарем конкурсной комиссии и членами конкурсной комиссии, присутствующими на заседании конкурсной комиссии, не позднее двух дней, следующих за днем заседания конкурсной комиссии. Протокол не позднее первого рабочего дня, следующего за днем его подписания, передается в Министерство.</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36"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09.12.2020 N 715-П)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Министерство размещает на официальном сайте не позднее второго рабочего дня, следующего за днем получения протокола, информационное сообщение, содержащее сведения о последовательности оценки проектов в соответствии с </w:t>
      </w:r>
      <w:hyperlink w:anchor="P196" w:history="1">
        <w:r w:rsidRPr="00CE043B">
          <w:rPr>
            <w:rFonts w:ascii="PT Astra Serif" w:hAnsi="PT Astra Serif"/>
            <w:sz w:val="24"/>
            <w:szCs w:val="24"/>
          </w:rPr>
          <w:t>пунктами 18</w:t>
        </w:r>
      </w:hyperlink>
      <w:r w:rsidRPr="00CE043B">
        <w:rPr>
          <w:rFonts w:ascii="PT Astra Serif" w:hAnsi="PT Astra Serif"/>
          <w:sz w:val="24"/>
          <w:szCs w:val="24"/>
        </w:rPr>
        <w:t xml:space="preserve"> - </w:t>
      </w:r>
      <w:hyperlink w:anchor="P260" w:history="1">
        <w:r w:rsidRPr="00CE043B">
          <w:rPr>
            <w:rFonts w:ascii="PT Astra Serif" w:hAnsi="PT Astra Serif"/>
            <w:sz w:val="24"/>
            <w:szCs w:val="24"/>
          </w:rPr>
          <w:t>21</w:t>
        </w:r>
      </w:hyperlink>
      <w:r w:rsidRPr="00CE043B">
        <w:rPr>
          <w:rFonts w:ascii="PT Astra Serif" w:hAnsi="PT Astra Serif"/>
          <w:sz w:val="24"/>
          <w:szCs w:val="24"/>
        </w:rPr>
        <w:t xml:space="preserve"> настоящих Правил, присвоенных значениях баллов по каждому из предусмотренных критериев оценки проекта каждого участника конкурсного отбора, принятое на основании результатов оценки проектов решение конкурсной комиссии о присвоении проектам порядковых номеров. Срок размещения указанного информационного сообщения на официальном сайте составляет 3 месяца.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137"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138"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bookmarkStart w:id="15" w:name="P289"/>
      <w:bookmarkEnd w:id="15"/>
      <w:r w:rsidRPr="00CE043B">
        <w:rPr>
          <w:rFonts w:ascii="PT Astra Serif" w:hAnsi="PT Astra Serif"/>
          <w:sz w:val="24"/>
          <w:szCs w:val="24"/>
        </w:rPr>
        <w:t>24. На основании протокола Министерство в течение 5 рабочих дней со дня его получения:</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1) принимает решение о признании участников конкурсного отбора, проекты которых признаны конкурсной комиссией прошедшими конкурсный отбор, победителями конкурсного отбора и о предоставлении им грантов и (или) решение об отказе в признании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w:t>
      </w:r>
      <w:r w:rsidRPr="00CE043B">
        <w:rPr>
          <w:rFonts w:ascii="PT Astra Serif" w:hAnsi="PT Astra Serif"/>
          <w:sz w:val="24"/>
          <w:szCs w:val="24"/>
        </w:rPr>
        <w:lastRenderedPageBreak/>
        <w:t>победителями конкурсного отбора и отказе в предоставлении грантов таким участникам конкурсного отбора. Решение Министерства о предоставлении им грантов, содержащее сведения об объемах подлежащих предоставлению грантов, либо об отказе в предоставлении им грантов отражается в уведомлении о принятом решении (далее - уведомление), которое не позднее пяти рабочих дней со дня подписания протокола заседания конкурсной комиссии направляется участникам конкурсного отбора в форме, обеспечивающей возможность подтверждения факта направления уведомления. При этом в случае принятия решения об отказе в предоставлении грантов в уведомлении излагаются обстоятельства, послужившие основанием для его принятия;</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(пп. 1 в ред. </w:t>
      </w:r>
      <w:hyperlink r:id="rId139"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10.08.2021 N 365-П)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 вносит в журнал регистрации запись о предоставлении грантов победителям конкурсного отбора и объемах этих грантов и (или) запись об отказе в предоставлении грантов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3) - 4) утратили силу. - </w:t>
      </w:r>
      <w:hyperlink r:id="rId140" w:history="1">
        <w:r w:rsidRPr="00CE043B">
          <w:rPr>
            <w:rFonts w:ascii="PT Astra Serif" w:hAnsi="PT Astra Serif"/>
            <w:sz w:val="24"/>
            <w:szCs w:val="24"/>
          </w:rPr>
          <w:t>Постановление</w:t>
        </w:r>
      </w:hyperlink>
      <w:r w:rsidRPr="00CE043B">
        <w:rPr>
          <w:rFonts w:ascii="PT Astra Serif" w:hAnsi="PT Astra Serif"/>
          <w:sz w:val="24"/>
          <w:szCs w:val="24"/>
        </w:rPr>
        <w:t xml:space="preserve"> Правительства Ульяновской области от 10.08.2021 N 365-П.</w:t>
      </w:r>
    </w:p>
    <w:p w:rsidR="00CE043B" w:rsidRPr="00CE043B" w:rsidRDefault="00CE043B" w:rsidP="00CE043B">
      <w:pPr>
        <w:pStyle w:val="ConsPlusNormal"/>
        <w:spacing w:before="220"/>
        <w:ind w:firstLine="540"/>
        <w:jc w:val="both"/>
        <w:rPr>
          <w:rFonts w:ascii="PT Astra Serif" w:hAnsi="PT Astra Serif"/>
          <w:sz w:val="24"/>
          <w:szCs w:val="24"/>
        </w:rPr>
      </w:pPr>
      <w:bookmarkStart w:id="16" w:name="P294"/>
      <w:bookmarkEnd w:id="16"/>
      <w:r w:rsidRPr="00CE043B">
        <w:rPr>
          <w:rFonts w:ascii="PT Astra Serif" w:hAnsi="PT Astra Serif"/>
          <w:sz w:val="24"/>
          <w:szCs w:val="24"/>
        </w:rPr>
        <w:t>25. 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 отсутствие участника конкурсного отбора или его неучастие в очном собеседовании, проводимом на заседании конкурсной комиссии;</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 присвоение участнику конкурсного отбора в сводной оценочной ведомости конкурсной комиссии порядкового номера, который больше значения целевого индикатора;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 получение участником конкурсного отбора итоговой суммы баллов, внесенной в сводную оценочную ведомость конкурсной комиссии, равной 0;</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4) представление в Министерство участником конкурсного отбора заявления об отзыве заявки.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 25 в ред. </w:t>
      </w:r>
      <w:hyperlink r:id="rId141"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09.12.2020 N 715-П)</w:t>
      </w:r>
    </w:p>
    <w:p w:rsidR="00CE043B" w:rsidRPr="00CE043B" w:rsidRDefault="00CE043B" w:rsidP="00CE043B">
      <w:pPr>
        <w:pStyle w:val="ConsPlusNormal"/>
        <w:spacing w:before="220"/>
        <w:ind w:firstLine="540"/>
        <w:jc w:val="both"/>
        <w:rPr>
          <w:rFonts w:ascii="PT Astra Serif" w:hAnsi="PT Astra Serif"/>
          <w:sz w:val="24"/>
          <w:szCs w:val="24"/>
        </w:rPr>
      </w:pPr>
      <w:bookmarkStart w:id="17" w:name="P300"/>
      <w:bookmarkEnd w:id="17"/>
      <w:r w:rsidRPr="00CE043B">
        <w:rPr>
          <w:rFonts w:ascii="PT Astra Serif" w:hAnsi="PT Astra Serif"/>
          <w:sz w:val="24"/>
          <w:szCs w:val="24"/>
        </w:rPr>
        <w:t>26. В случае представления в Министерство победителем конкурсного отбора заявления об отзыве заявки до заключения соглашения о предоставлении гранта Министерством в течение 5 рабочих дней со дня получения указанного заявления принимается решение о признании его уклонившимся от заключения соглашения о предоставлении гранта и об отказе в предоставлении ему гранта, которое оформляется правовым актом Министерства, запись об этом вносится в журнал регистрации, и такому победителю конкурсного отбора направляется уведомление в форме, обеспечивающей возможность подтверждения факта направления уведомления.</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142" w:history="1">
        <w:r w:rsidRPr="00CE043B">
          <w:rPr>
            <w:rFonts w:ascii="PT Astra Serif" w:hAnsi="PT Astra Serif"/>
            <w:sz w:val="24"/>
            <w:szCs w:val="24"/>
          </w:rPr>
          <w:t>N 715-П</w:t>
        </w:r>
      </w:hyperlink>
      <w:r w:rsidRPr="00CE043B">
        <w:rPr>
          <w:rFonts w:ascii="PT Astra Serif" w:hAnsi="PT Astra Serif"/>
          <w:sz w:val="24"/>
          <w:szCs w:val="24"/>
        </w:rPr>
        <w:t xml:space="preserve">, от 21.07.2022 </w:t>
      </w:r>
      <w:hyperlink r:id="rId143" w:history="1">
        <w:r w:rsidRPr="00CE043B">
          <w:rPr>
            <w:rFonts w:ascii="PT Astra Serif" w:hAnsi="PT Astra Serif"/>
            <w:sz w:val="24"/>
            <w:szCs w:val="24"/>
          </w:rPr>
          <w:t>N 418-П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В этом случае грант предоставляется участнику конкурсного отбора, не ставшему победителем конкурсного отбора в связи с присвоением ему в сводной оценочной ведомости конкурсной комиссии порядкового номера, который больше значения целевого индикатора. Такому участнику конкурсного отбора грант предоставляется в порядке, установленном </w:t>
      </w:r>
      <w:hyperlink r:id="rId144" w:history="1">
        <w:r w:rsidRPr="00CE043B">
          <w:rPr>
            <w:rFonts w:ascii="PT Astra Serif" w:hAnsi="PT Astra Serif"/>
            <w:sz w:val="24"/>
            <w:szCs w:val="24"/>
          </w:rPr>
          <w:t>пунктом 28</w:t>
        </w:r>
      </w:hyperlink>
      <w:r w:rsidRPr="00CE043B">
        <w:rPr>
          <w:rFonts w:ascii="PT Astra Serif" w:hAnsi="PT Astra Serif"/>
          <w:sz w:val="24"/>
          <w:szCs w:val="24"/>
        </w:rPr>
        <w:t xml:space="preserve"> настоящих Правил. В случае отсутствия указанного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145" w:history="1">
        <w:r w:rsidRPr="00CE043B">
          <w:rPr>
            <w:rFonts w:ascii="PT Astra Serif" w:hAnsi="PT Astra Serif"/>
            <w:sz w:val="24"/>
            <w:szCs w:val="24"/>
          </w:rPr>
          <w:t>Правилами</w:t>
        </w:r>
      </w:hyperlink>
      <w:r w:rsidRPr="00CE043B">
        <w:rPr>
          <w:rFonts w:ascii="PT Astra Serif" w:hAnsi="PT Astra Serif"/>
          <w:sz w:val="24"/>
          <w:szCs w:val="24"/>
        </w:rPr>
        <w:t xml:space="preserve"> </w:t>
      </w:r>
      <w:r w:rsidRPr="00CE043B">
        <w:rPr>
          <w:rFonts w:ascii="PT Astra Serif" w:hAnsi="PT Astra Serif"/>
          <w:sz w:val="24"/>
          <w:szCs w:val="24"/>
        </w:rPr>
        <w:lastRenderedPageBreak/>
        <w:t>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Ульяновской области, утвержденными постановлением Правительства Ульяновской области от 23.12.2019 N 746-П "Об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Ульяновской области" (далее - Правила предоставления субсидий, утвержденные постановлением Правительства Ульяновской области от 23.12.2019 N 746-П).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27. Участник конкурсного отбора, в отношении которого Министерством принято решение об отказе в признании его победителем конкурсного отбора и об отказе в предоставлении гранта, вправе обжаловать решение Министерства в соответствии с законодательством.</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28. Министерство вправе принять решение о предоставлении грантов участникам конкурсного отбора, не ставшим победителями конкурсного отбора в связи с присвоением им в сводной оценочной ведомости конкурсной комиссии порядковых номеров, которые больше значения целевого индикатора, в случае наличия нераспределенного остатка бюджетных ассигнований на предоставление грантов и в случаях, предусмотренных </w:t>
      </w:r>
      <w:hyperlink w:anchor="P300" w:history="1">
        <w:r w:rsidRPr="00CE043B">
          <w:rPr>
            <w:rFonts w:ascii="PT Astra Serif" w:hAnsi="PT Astra Serif"/>
            <w:sz w:val="24"/>
            <w:szCs w:val="24"/>
          </w:rPr>
          <w:t>абзацем первым пункта 26</w:t>
        </w:r>
      </w:hyperlink>
      <w:r w:rsidRPr="00CE043B">
        <w:rPr>
          <w:rFonts w:ascii="PT Astra Serif" w:hAnsi="PT Astra Serif"/>
          <w:sz w:val="24"/>
          <w:szCs w:val="24"/>
        </w:rPr>
        <w:t xml:space="preserve"> настоящих Правил. В таких случаях указанным участникам конкурсного отбора предоставляются гранты в соответствии с очередностью, определяемой их порядковыми номерами.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46"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29. Министерство в течение 5 рабочих дней со дня направления победителю конкурсного отбора уведомления о предоставлении гранта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гранта, типовая форма которого установлена Министерством финансов Российской Федерации для соответствующего вида гранта в форме субсидии, и размещает на едином портале и официальном сайте сведения о наименовании победителей конкурсного отбора, с которыми заключаются соглашения о предоставлении грантов, и размерах предоставляемых им грантов. Соглашение о предоставлении гранта должно содержать в том числе:</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47"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bookmarkStart w:id="18" w:name="P308"/>
      <w:bookmarkEnd w:id="18"/>
      <w:r w:rsidRPr="00CE043B">
        <w:rPr>
          <w:rFonts w:ascii="PT Astra Serif" w:hAnsi="PT Astra Serif"/>
          <w:sz w:val="24"/>
          <w:szCs w:val="24"/>
        </w:rPr>
        <w:t xml:space="preserve">1) обязанность победителя конкурсного отбора включать в договоры (соглашения), заключенные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гранта, а также на осуществление органами государственного финансового контроля проверок в соответствии со </w:t>
      </w:r>
      <w:hyperlink r:id="rId148" w:history="1">
        <w:r w:rsidRPr="00CE043B">
          <w:rPr>
            <w:rFonts w:ascii="PT Astra Serif" w:hAnsi="PT Astra Serif"/>
            <w:sz w:val="24"/>
            <w:szCs w:val="24"/>
          </w:rPr>
          <w:t>статьями 268.1</w:t>
        </w:r>
      </w:hyperlink>
      <w:r w:rsidRPr="00CE043B">
        <w:rPr>
          <w:rFonts w:ascii="PT Astra Serif" w:hAnsi="PT Astra Serif"/>
          <w:sz w:val="24"/>
          <w:szCs w:val="24"/>
        </w:rPr>
        <w:t xml:space="preserve"> и </w:t>
      </w:r>
      <w:hyperlink r:id="rId149" w:history="1">
        <w:r w:rsidRPr="00CE043B">
          <w:rPr>
            <w:rFonts w:ascii="PT Astra Serif" w:hAnsi="PT Astra Serif"/>
            <w:sz w:val="24"/>
            <w:szCs w:val="24"/>
          </w:rPr>
          <w:t>269.2</w:t>
        </w:r>
      </w:hyperlink>
      <w:r w:rsidRPr="00CE043B">
        <w:rPr>
          <w:rFonts w:ascii="PT Astra Serif" w:hAnsi="PT Astra Serif"/>
          <w:sz w:val="24"/>
          <w:szCs w:val="24"/>
        </w:rPr>
        <w:t xml:space="preserve"> Бюджетного кодекса Российской Федерации, и условие о запрете приобретения контрагентами, являющимися юридическими лицами,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Pr="00CE043B">
        <w:rPr>
          <w:rFonts w:ascii="PT Astra Serif" w:hAnsi="PT Astra Serif"/>
          <w:sz w:val="24"/>
          <w:szCs w:val="24"/>
        </w:rPr>
        <w:lastRenderedPageBreak/>
        <w:t>оборудования, сырья и комплектующих изделий;</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(пп. 1 в ред. </w:t>
      </w:r>
      <w:hyperlink r:id="rId150"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bookmarkStart w:id="19" w:name="P310"/>
      <w:bookmarkEnd w:id="19"/>
      <w:r w:rsidRPr="00CE043B">
        <w:rPr>
          <w:rFonts w:ascii="PT Astra Serif" w:hAnsi="PT Astra Serif"/>
          <w:sz w:val="24"/>
          <w:szCs w:val="24"/>
        </w:rPr>
        <w:t>2) обязанность победителя конкурсного отбора использовать грант в течение 24 месяцев со дня получения гранта. При этом срок использования гранта или его части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победителя конкурсного отбора наступления обстоятельств непреодолимой силы, препятствующих использованию гранта в установленный срок;</w:t>
      </w:r>
    </w:p>
    <w:p w:rsidR="00CE043B" w:rsidRPr="00CE043B" w:rsidRDefault="00CE043B" w:rsidP="00CE043B">
      <w:pPr>
        <w:pStyle w:val="ConsPlusNormal"/>
        <w:spacing w:before="220"/>
        <w:ind w:firstLine="540"/>
        <w:jc w:val="both"/>
        <w:rPr>
          <w:rFonts w:ascii="PT Astra Serif" w:hAnsi="PT Astra Serif"/>
          <w:sz w:val="24"/>
          <w:szCs w:val="24"/>
        </w:rPr>
      </w:pPr>
      <w:bookmarkStart w:id="20" w:name="P311"/>
      <w:bookmarkEnd w:id="20"/>
      <w:r w:rsidRPr="00CE043B">
        <w:rPr>
          <w:rFonts w:ascii="PT Astra Serif" w:hAnsi="PT Astra Serif"/>
          <w:sz w:val="24"/>
          <w:szCs w:val="24"/>
        </w:rPr>
        <w:t>3) обязанность победителя конкурсного отбора использовать имущество, приобретаемое за счет гранта, исключительно на развитие и деятельность семейной фермы на территории Ульяновской области и только в деятельности КФХ, а также оформить все права на указанное имущество в установленном законодательством порядке на победителя конкурсного отбора, если такие права подлежат регистрации;</w:t>
      </w:r>
    </w:p>
    <w:p w:rsidR="00CE043B" w:rsidRPr="00CE043B" w:rsidRDefault="00CE043B" w:rsidP="00CE043B">
      <w:pPr>
        <w:pStyle w:val="ConsPlusNormal"/>
        <w:spacing w:before="220"/>
        <w:ind w:firstLine="540"/>
        <w:jc w:val="both"/>
        <w:rPr>
          <w:rFonts w:ascii="PT Astra Serif" w:hAnsi="PT Astra Serif"/>
          <w:sz w:val="24"/>
          <w:szCs w:val="24"/>
        </w:rPr>
      </w:pPr>
      <w:bookmarkStart w:id="21" w:name="P312"/>
      <w:bookmarkEnd w:id="21"/>
      <w:r w:rsidRPr="00CE043B">
        <w:rPr>
          <w:rFonts w:ascii="PT Astra Serif" w:hAnsi="PT Astra Serif"/>
          <w:sz w:val="24"/>
          <w:szCs w:val="24"/>
        </w:rPr>
        <w:t>4) обязанность победителя конкурсного отбора использовать грант на цели, указанные в Плане затрат, прилагаемом к соглашению о предоставлении гранта, и оплачивать не менее 40 процентов стоимости каждого Приобретения, указанного в Плане затрат;</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5) обязанность победителя конкурсного отбора создать не менее 3 новых постоянных рабочих мест в срок не позднее 24 месяцев со дня получения гранта и сохранить созданные новые постоянные рабочие места в течение не менее 5 лет с даты их создания;</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6) обязанность победителя конкурсного отбора достигнуть предусмотренные проектом значения плановых показателей деятельности КФХ, на развитие которой предоставлен грант, и осуществлять такую деятельность в течение не менее 5 лет со дня получения гранта;</w:t>
      </w:r>
    </w:p>
    <w:p w:rsidR="00CE043B" w:rsidRPr="00CE043B" w:rsidRDefault="00CE043B" w:rsidP="00CE043B">
      <w:pPr>
        <w:pStyle w:val="ConsPlusNormal"/>
        <w:spacing w:before="220"/>
        <w:ind w:firstLine="540"/>
        <w:jc w:val="both"/>
        <w:rPr>
          <w:rFonts w:ascii="PT Astra Serif" w:hAnsi="PT Astra Serif"/>
          <w:sz w:val="24"/>
          <w:szCs w:val="24"/>
        </w:rPr>
      </w:pPr>
      <w:bookmarkStart w:id="22" w:name="P315"/>
      <w:bookmarkEnd w:id="22"/>
      <w:r w:rsidRPr="00CE043B">
        <w:rPr>
          <w:rFonts w:ascii="PT Astra Serif" w:hAnsi="PT Astra Serif"/>
          <w:sz w:val="24"/>
          <w:szCs w:val="24"/>
        </w:rPr>
        <w:t>7) обязанность победителя конкурсного отбора сохранить численность птицы и (или) поголовья сельскохозяйственных животных (за исключением свиней), приобретенных за счет гранта, в течение 5 лет со дня получения гранта, если грант в полном объеме или его часть предоставлены на приобретение сельскохозяйственных животных (за исключением свиней) и (или) птицы;</w:t>
      </w:r>
    </w:p>
    <w:p w:rsidR="00CE043B" w:rsidRPr="00CE043B" w:rsidRDefault="00CE043B" w:rsidP="00CE043B">
      <w:pPr>
        <w:pStyle w:val="ConsPlusNormal"/>
        <w:spacing w:before="220"/>
        <w:ind w:firstLine="540"/>
        <w:jc w:val="both"/>
        <w:rPr>
          <w:rFonts w:ascii="PT Astra Serif" w:hAnsi="PT Astra Serif"/>
          <w:sz w:val="24"/>
          <w:szCs w:val="24"/>
        </w:rPr>
      </w:pPr>
      <w:bookmarkStart w:id="23" w:name="P316"/>
      <w:bookmarkEnd w:id="23"/>
      <w:r w:rsidRPr="00CE043B">
        <w:rPr>
          <w:rFonts w:ascii="PT Astra Serif" w:hAnsi="PT Astra Serif"/>
          <w:sz w:val="24"/>
          <w:szCs w:val="24"/>
        </w:rPr>
        <w:t xml:space="preserve">8) обязанность победителя конкурсного отбора представлять в Министерство отчетность, установленную </w:t>
      </w:r>
      <w:hyperlink w:anchor="P332" w:history="1">
        <w:r w:rsidRPr="00CE043B">
          <w:rPr>
            <w:rFonts w:ascii="PT Astra Serif" w:hAnsi="PT Astra Serif"/>
            <w:sz w:val="24"/>
            <w:szCs w:val="24"/>
          </w:rPr>
          <w:t>пунктом 32</w:t>
        </w:r>
      </w:hyperlink>
      <w:r w:rsidRPr="00CE043B">
        <w:rPr>
          <w:rFonts w:ascii="PT Astra Serif" w:hAnsi="PT Astra Serif"/>
          <w:sz w:val="24"/>
          <w:szCs w:val="24"/>
        </w:rPr>
        <w:t xml:space="preserve"> настоящих Правил, сроки и формы представления в Министерство дополнительной отчетности о достижении результата предоставления гранта, а также перечень документов, подтверждающих использование гранта в соответствии с Планом затрат, прилагаемым к соглашению о предоставлении гранта, и сроки их представления в Министерство;</w:t>
      </w:r>
    </w:p>
    <w:p w:rsidR="00CE043B" w:rsidRPr="00CE043B" w:rsidRDefault="00CE043B" w:rsidP="00CE043B">
      <w:pPr>
        <w:pStyle w:val="ConsPlusNormal"/>
        <w:spacing w:before="220"/>
        <w:ind w:firstLine="540"/>
        <w:jc w:val="both"/>
        <w:rPr>
          <w:rFonts w:ascii="PT Astra Serif" w:hAnsi="PT Astra Serif"/>
          <w:sz w:val="24"/>
          <w:szCs w:val="24"/>
        </w:rPr>
      </w:pPr>
      <w:bookmarkStart w:id="24" w:name="P317"/>
      <w:bookmarkEnd w:id="24"/>
      <w:r w:rsidRPr="00CE043B">
        <w:rPr>
          <w:rFonts w:ascii="PT Astra Serif" w:hAnsi="PT Astra Serif"/>
          <w:sz w:val="24"/>
          <w:szCs w:val="24"/>
        </w:rPr>
        <w:t>9) запрет приобретения победителем конкурсного отбора, являющимся юридическим лицом,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(пп. 9 в ред. </w:t>
      </w:r>
      <w:hyperlink r:id="rId151"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10) запрет использования гранта на приобретение имущества у супруга (супруги), близких родственников (родителей (в том числе усыновителей), детей (в том числе усыновленных), полнородных и неполнородных братьев и сестер, дедушек (бабушек), внуков);</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11) запрет продажи, дарения, передачи в аренду, обмена или взноса в виде пая, вклада или отчуждения иным образом в соответствии с законодательством Российской Федерации в </w:t>
      </w:r>
      <w:r w:rsidRPr="00CE043B">
        <w:rPr>
          <w:rFonts w:ascii="PT Astra Serif" w:hAnsi="PT Astra Serif"/>
          <w:sz w:val="24"/>
          <w:szCs w:val="24"/>
        </w:rPr>
        <w:lastRenderedPageBreak/>
        <w:t xml:space="preserve">течение 5 лет со дня получения гранта имущества, приобретенного за счет гранта, за исключением птицы и поголовья сельскохозяйственных животных, при условии соблюдения победителем конкурсного отбора обязанности сохранения численности такого поголовья, предусмотренной </w:t>
      </w:r>
      <w:hyperlink w:anchor="P315" w:history="1">
        <w:r w:rsidRPr="00CE043B">
          <w:rPr>
            <w:rFonts w:ascii="PT Astra Serif" w:hAnsi="PT Astra Serif"/>
            <w:sz w:val="24"/>
            <w:szCs w:val="24"/>
          </w:rPr>
          <w:t>подпунктом 7</w:t>
        </w:r>
      </w:hyperlink>
      <w:r w:rsidRPr="00CE043B">
        <w:rPr>
          <w:rFonts w:ascii="PT Astra Serif" w:hAnsi="PT Astra Serif"/>
          <w:sz w:val="24"/>
          <w:szCs w:val="24"/>
        </w:rPr>
        <w:t xml:space="preserve"> настоящего пункта, если иное не предусмотрено </w:t>
      </w:r>
      <w:hyperlink w:anchor="P322" w:history="1">
        <w:r w:rsidRPr="00CE043B">
          <w:rPr>
            <w:rFonts w:ascii="PT Astra Serif" w:hAnsi="PT Astra Serif"/>
            <w:sz w:val="24"/>
            <w:szCs w:val="24"/>
          </w:rPr>
          <w:t>подпунктом 13</w:t>
        </w:r>
      </w:hyperlink>
      <w:r w:rsidRPr="00CE043B">
        <w:rPr>
          <w:rFonts w:ascii="PT Astra Serif" w:hAnsi="PT Astra Serif"/>
          <w:sz w:val="24"/>
          <w:szCs w:val="24"/>
        </w:rPr>
        <w:t xml:space="preserve"> настоящего пункта;</w:t>
      </w:r>
    </w:p>
    <w:p w:rsidR="00CE043B" w:rsidRPr="00CE043B" w:rsidRDefault="00CE043B" w:rsidP="00CE043B">
      <w:pPr>
        <w:pStyle w:val="ConsPlusNormal"/>
        <w:spacing w:before="220"/>
        <w:ind w:firstLine="540"/>
        <w:jc w:val="both"/>
        <w:rPr>
          <w:rFonts w:ascii="PT Astra Serif" w:hAnsi="PT Astra Serif"/>
          <w:sz w:val="24"/>
          <w:szCs w:val="24"/>
        </w:rPr>
      </w:pPr>
      <w:bookmarkStart w:id="25" w:name="P321"/>
      <w:bookmarkEnd w:id="25"/>
      <w:r w:rsidRPr="00CE043B">
        <w:rPr>
          <w:rFonts w:ascii="PT Astra Serif" w:hAnsi="PT Astra Serif"/>
          <w:sz w:val="24"/>
          <w:szCs w:val="24"/>
        </w:rPr>
        <w:t>12) запрет приобретения за счет гранта имущества, ранее приобретенного с использованием субсидий (грантов в форме субсидий);</w:t>
      </w:r>
    </w:p>
    <w:p w:rsidR="00CE043B" w:rsidRPr="00CE043B" w:rsidRDefault="00CE043B" w:rsidP="00CE043B">
      <w:pPr>
        <w:pStyle w:val="ConsPlusNormal"/>
        <w:spacing w:before="220"/>
        <w:ind w:firstLine="540"/>
        <w:jc w:val="both"/>
        <w:rPr>
          <w:rFonts w:ascii="PT Astra Serif" w:hAnsi="PT Astra Serif"/>
          <w:sz w:val="24"/>
          <w:szCs w:val="24"/>
        </w:rPr>
      </w:pPr>
      <w:bookmarkStart w:id="26" w:name="P322"/>
      <w:bookmarkEnd w:id="26"/>
      <w:r w:rsidRPr="00CE043B">
        <w:rPr>
          <w:rFonts w:ascii="PT Astra Serif" w:hAnsi="PT Astra Serif"/>
          <w:sz w:val="24"/>
          <w:szCs w:val="24"/>
        </w:rPr>
        <w:t>13) право победителя конкурсного отбора на реализацию, передачу в аренду, залог и (или) отчуждение имущества, приобретенного за счет гранта, в результате сделки только при согласовании с Министерством и при условии достижения значений плановых показателей деятельности КФХ, предусмотренных проектом, и результата предоставления гранта, предусмотренного соглашением о предоставлении гранта;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52"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bookmarkStart w:id="27" w:name="P324"/>
      <w:bookmarkEnd w:id="27"/>
      <w:r w:rsidRPr="00CE043B">
        <w:rPr>
          <w:rFonts w:ascii="PT Astra Serif" w:hAnsi="PT Astra Serif"/>
          <w:sz w:val="24"/>
          <w:szCs w:val="24"/>
        </w:rPr>
        <w:t xml:space="preserve">14) согласие победителя конкурсного отбора на осуществление Министерством проверок соблюдения победителем конкурсного отбора условий и порядка, установленных при предоставлении гранта, в том числе в части достижения результата предоставления гранта, а также на осуществление органами государственного финансового контроля проверок в соответствии со </w:t>
      </w:r>
      <w:hyperlink r:id="rId153" w:history="1">
        <w:r w:rsidRPr="00CE043B">
          <w:rPr>
            <w:rFonts w:ascii="PT Astra Serif" w:hAnsi="PT Astra Serif"/>
            <w:sz w:val="24"/>
            <w:szCs w:val="24"/>
          </w:rPr>
          <w:t>статьями 268.1</w:t>
        </w:r>
      </w:hyperlink>
      <w:r w:rsidRPr="00CE043B">
        <w:rPr>
          <w:rFonts w:ascii="PT Astra Serif" w:hAnsi="PT Astra Serif"/>
          <w:sz w:val="24"/>
          <w:szCs w:val="24"/>
        </w:rPr>
        <w:t xml:space="preserve"> и </w:t>
      </w:r>
      <w:hyperlink r:id="rId154" w:history="1">
        <w:r w:rsidRPr="00CE043B">
          <w:rPr>
            <w:rFonts w:ascii="PT Astra Serif" w:hAnsi="PT Astra Serif"/>
            <w:sz w:val="24"/>
            <w:szCs w:val="24"/>
          </w:rPr>
          <w:t>269.2</w:t>
        </w:r>
      </w:hyperlink>
      <w:r w:rsidRPr="00CE043B">
        <w:rPr>
          <w:rFonts w:ascii="PT Astra Serif" w:hAnsi="PT Astra Serif"/>
          <w:sz w:val="24"/>
          <w:szCs w:val="24"/>
        </w:rPr>
        <w:t xml:space="preserve"> Бюджетного кодекса Российской Федерации;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55"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15) значение результата предоставления гранта.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 29 в ред. </w:t>
      </w:r>
      <w:hyperlink r:id="rId156"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30. Грант перечисляется единовременно не позднее десятого рабочего дня после дня принятия Министерством решения о предоставлении гранта с лицевого счета Министерства, открытого в Министерстве финансов Ульяновской области, на расчетный счет получателя гранта, открытый в кредитной организации.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 30 в ред. </w:t>
      </w:r>
      <w:hyperlink r:id="rId157"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31. Результатом предоставления гранта является прирост объема производства сельскохозяйственной продукции в отчетном году по отношению к предыдущему году, значение которого должно быть не менее значения, предусмотренного соглашением о предоставлении субсидии из федерального бюджета областному бюджету Ульяновской области на текущий финансовый год.</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 31 в ред. </w:t>
      </w:r>
      <w:hyperlink r:id="rId158"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bookmarkStart w:id="28" w:name="P332"/>
      <w:bookmarkEnd w:id="28"/>
      <w:r w:rsidRPr="00CE043B">
        <w:rPr>
          <w:rFonts w:ascii="PT Astra Serif" w:hAnsi="PT Astra Serif"/>
          <w:sz w:val="24"/>
          <w:szCs w:val="24"/>
        </w:rPr>
        <w:t>32. Победитель конкурсного отбора, получивший грант (далее - получатель гранта) представляет в Министерство следующую отчетность:</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1) отчет о достижении значения результата предоставления гранта, составленный по форме, определенной типовой формой соглашения о предоставлении гранта в форме субсидии, установленной Министерством финансов Российской Федерации для соответствующего вида гранта в форме субсидии - в срок не позднее 10-го рабочего дня первого месяца года, следующего за годом, в котором получателю гранта предоставлен грант;</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2) отчет об осуществлении расходов, источником финансового обеспечения которых является грант, составленный по форме, определенной типовой формой соглашения о предоставлении гранта в форме субсидии, установленной Министерством финансов Российской Федерации для соответствующего вида гранта в форме субсидии, - </w:t>
      </w:r>
      <w:r w:rsidRPr="00CE043B">
        <w:rPr>
          <w:rFonts w:ascii="PT Astra Serif" w:hAnsi="PT Astra Serif"/>
          <w:sz w:val="24"/>
          <w:szCs w:val="24"/>
        </w:rPr>
        <w:lastRenderedPageBreak/>
        <w:t xml:space="preserve">ежеквартально не позднее 10-го рабочего дня первого месяца квартала, следующего за истекшим кварталом, в течение срока, установленного для использования гранта в соответствии с </w:t>
      </w:r>
      <w:hyperlink w:anchor="P310" w:history="1">
        <w:r w:rsidRPr="00CE043B">
          <w:rPr>
            <w:rFonts w:ascii="PT Astra Serif" w:hAnsi="PT Astra Serif"/>
            <w:sz w:val="24"/>
            <w:szCs w:val="24"/>
          </w:rPr>
          <w:t>подпунктом 2 пункта 29</w:t>
        </w:r>
      </w:hyperlink>
      <w:r w:rsidRPr="00CE043B">
        <w:rPr>
          <w:rFonts w:ascii="PT Astra Serif" w:hAnsi="PT Astra Serif"/>
          <w:sz w:val="24"/>
          <w:szCs w:val="24"/>
        </w:rPr>
        <w:t xml:space="preserve"> настоящих Правил, за исключением случая, когда грант использован в полном объеме до истечения указанного срока, и отчет, указанный в настоящем подпункте, за квартал, в котором грант был использован в полном объеме, представлен получателем гранта своевременно в соответствии с настоящим подпунктом.</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Министерство устанавливает в соглашении о предоставлении гранта сроки и формы представления получателем гранта дополнительной отчетности о достижении значения результата предоставления гранта.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(п. 32 в ред. </w:t>
      </w:r>
      <w:hyperlink r:id="rId159"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33. Министерство обеспечивает соблюдение получателями грантов условий, целей и порядка, установленных при предоставлении грантов. Министерство и органы государственного финансового контроля осуществляют проверки, указанные в </w:t>
      </w:r>
      <w:hyperlink w:anchor="P308" w:history="1">
        <w:r w:rsidRPr="00CE043B">
          <w:rPr>
            <w:rFonts w:ascii="PT Astra Serif" w:hAnsi="PT Astra Serif"/>
            <w:sz w:val="24"/>
            <w:szCs w:val="24"/>
          </w:rPr>
          <w:t>подпунктах 1</w:t>
        </w:r>
      </w:hyperlink>
      <w:r w:rsidRPr="00CE043B">
        <w:rPr>
          <w:rFonts w:ascii="PT Astra Serif" w:hAnsi="PT Astra Serif"/>
          <w:sz w:val="24"/>
          <w:szCs w:val="24"/>
        </w:rPr>
        <w:t xml:space="preserve"> и </w:t>
      </w:r>
      <w:hyperlink w:anchor="P324" w:history="1">
        <w:r w:rsidRPr="00CE043B">
          <w:rPr>
            <w:rFonts w:ascii="PT Astra Serif" w:hAnsi="PT Astra Serif"/>
            <w:sz w:val="24"/>
            <w:szCs w:val="24"/>
          </w:rPr>
          <w:t>14 пункта 29</w:t>
        </w:r>
      </w:hyperlink>
      <w:r w:rsidRPr="00CE043B">
        <w:rPr>
          <w:rFonts w:ascii="PT Astra Serif" w:hAnsi="PT Astra Serif"/>
          <w:sz w:val="24"/>
          <w:szCs w:val="24"/>
        </w:rPr>
        <w:t xml:space="preserve"> настоящих Правил.</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10.08.2021 </w:t>
      </w:r>
      <w:hyperlink r:id="rId160" w:history="1">
        <w:r w:rsidRPr="00CE043B">
          <w:rPr>
            <w:rFonts w:ascii="PT Astra Serif" w:hAnsi="PT Astra Serif"/>
            <w:sz w:val="24"/>
            <w:szCs w:val="24"/>
          </w:rPr>
          <w:t>N 365-П</w:t>
        </w:r>
      </w:hyperlink>
      <w:r w:rsidRPr="00CE043B">
        <w:rPr>
          <w:rFonts w:ascii="PT Astra Serif" w:hAnsi="PT Astra Serif"/>
          <w:sz w:val="24"/>
          <w:szCs w:val="24"/>
        </w:rPr>
        <w:t xml:space="preserve">, от 09.03.2022 </w:t>
      </w:r>
      <w:hyperlink r:id="rId161" w:history="1">
        <w:r w:rsidRPr="00CE043B">
          <w:rPr>
            <w:rFonts w:ascii="PT Astra Serif" w:hAnsi="PT Astra Serif"/>
            <w:sz w:val="24"/>
            <w:szCs w:val="24"/>
          </w:rPr>
          <w:t>N 111-П</w:t>
        </w:r>
      </w:hyperlink>
      <w:r w:rsidRPr="00CE043B">
        <w:rPr>
          <w:rFonts w:ascii="PT Astra Serif" w:hAnsi="PT Astra Serif"/>
          <w:sz w:val="24"/>
          <w:szCs w:val="24"/>
        </w:rPr>
        <w:t xml:space="preserve">, от 21.07.2022 </w:t>
      </w:r>
      <w:hyperlink r:id="rId162" w:history="1">
        <w:r w:rsidRPr="00CE043B">
          <w:rPr>
            <w:rFonts w:ascii="PT Astra Serif" w:hAnsi="PT Astra Serif"/>
            <w:sz w:val="24"/>
            <w:szCs w:val="24"/>
          </w:rPr>
          <w:t>N 418-П</w:t>
        </w:r>
      </w:hyperlink>
      <w:r w:rsidRPr="00CE043B">
        <w:rPr>
          <w:rFonts w:ascii="PT Astra Serif" w:hAnsi="PT Astra Serif"/>
          <w:sz w:val="24"/>
          <w:szCs w:val="24"/>
        </w:rPr>
        <w:t>)</w:t>
      </w:r>
    </w:p>
    <w:p w:rsidR="00CE043B" w:rsidRPr="00CE043B" w:rsidRDefault="00CE043B" w:rsidP="00CE043B">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E043B" w:rsidRPr="00CE04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43B" w:rsidRPr="00CE043B" w:rsidRDefault="00CE043B" w:rsidP="00CE043B">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43B" w:rsidRPr="00CE043B" w:rsidRDefault="00CE043B" w:rsidP="00CE043B">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Абз. второй п. 33 </w:t>
            </w:r>
            <w:hyperlink r:id="rId163" w:history="1">
              <w:r w:rsidRPr="00CE043B">
                <w:rPr>
                  <w:rFonts w:ascii="PT Astra Serif" w:hAnsi="PT Astra Serif"/>
                  <w:sz w:val="24"/>
                  <w:szCs w:val="24"/>
                </w:rPr>
                <w:t>вступает</w:t>
              </w:r>
            </w:hyperlink>
            <w:r w:rsidRPr="00CE043B">
              <w:rPr>
                <w:rFonts w:ascii="PT Astra Serif" w:hAnsi="PT Astra Serif"/>
                <w:sz w:val="24"/>
                <w:szCs w:val="24"/>
              </w:rPr>
              <w:t xml:space="preserve"> в силу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E043B" w:rsidRPr="00CE043B" w:rsidRDefault="00CE043B" w:rsidP="00CE043B">
            <w:pPr>
              <w:spacing w:after="1" w:line="0" w:lineRule="atLeast"/>
              <w:rPr>
                <w:rFonts w:ascii="PT Astra Serif" w:hAnsi="PT Astra Serif"/>
                <w:sz w:val="24"/>
                <w:szCs w:val="24"/>
              </w:rPr>
            </w:pPr>
          </w:p>
        </w:tc>
      </w:tr>
    </w:tbl>
    <w:p w:rsidR="00CE043B" w:rsidRPr="00CE043B" w:rsidRDefault="00CE043B" w:rsidP="00CE043B">
      <w:pPr>
        <w:pStyle w:val="ConsPlusNormal"/>
        <w:spacing w:before="280"/>
        <w:ind w:firstLine="540"/>
        <w:jc w:val="both"/>
        <w:rPr>
          <w:rFonts w:ascii="PT Astra Serif" w:hAnsi="PT Astra Serif"/>
          <w:sz w:val="24"/>
          <w:szCs w:val="24"/>
        </w:rPr>
      </w:pPr>
      <w:r w:rsidRPr="00CE043B">
        <w:rPr>
          <w:rFonts w:ascii="PT Astra Serif" w:hAnsi="PT Astra Serif"/>
          <w:sz w:val="24"/>
          <w:szCs w:val="24"/>
        </w:rPr>
        <w:t>Министерство и Министерство финансов Ульяновской области проводят мониторинг достижения результата предоставления гранта исходя из достижения значения результата предоставления гранта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(абзац введен </w:t>
      </w:r>
      <w:hyperlink r:id="rId164" w:history="1">
        <w:r w:rsidRPr="00CE043B">
          <w:rPr>
            <w:rFonts w:ascii="PT Astra Serif" w:hAnsi="PT Astra Serif"/>
            <w:sz w:val="24"/>
            <w:szCs w:val="24"/>
          </w:rPr>
          <w:t>постановлением</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bookmarkStart w:id="29" w:name="P342"/>
      <w:bookmarkEnd w:id="29"/>
      <w:r w:rsidRPr="00CE043B">
        <w:rPr>
          <w:rFonts w:ascii="PT Astra Serif" w:hAnsi="PT Astra Serif"/>
          <w:sz w:val="24"/>
          <w:szCs w:val="24"/>
        </w:rPr>
        <w:t xml:space="preserve">34. В случае нарушения получателем гранта, а равно контрагентами условий, установленных при предоставлении гранта, и (или) установления факта наличия в представленных получателем гранта документах недостоверных сведений, и (или) несоблюдения получателем гранта одного или нескольких условий соглашения о предоставлении гранта, предусмотренных </w:t>
      </w:r>
      <w:hyperlink w:anchor="P308" w:history="1">
        <w:r w:rsidRPr="00CE043B">
          <w:rPr>
            <w:rFonts w:ascii="PT Astra Serif" w:hAnsi="PT Astra Serif"/>
            <w:sz w:val="24"/>
            <w:szCs w:val="24"/>
          </w:rPr>
          <w:t>подпунктами 1</w:t>
        </w:r>
      </w:hyperlink>
      <w:r w:rsidRPr="00CE043B">
        <w:rPr>
          <w:rFonts w:ascii="PT Astra Serif" w:hAnsi="PT Astra Serif"/>
          <w:sz w:val="24"/>
          <w:szCs w:val="24"/>
        </w:rPr>
        <w:t xml:space="preserve">, </w:t>
      </w:r>
      <w:hyperlink w:anchor="P311" w:history="1">
        <w:r w:rsidRPr="00CE043B">
          <w:rPr>
            <w:rFonts w:ascii="PT Astra Serif" w:hAnsi="PT Astra Serif"/>
            <w:sz w:val="24"/>
            <w:szCs w:val="24"/>
          </w:rPr>
          <w:t>3</w:t>
        </w:r>
      </w:hyperlink>
      <w:r w:rsidRPr="00CE043B">
        <w:rPr>
          <w:rFonts w:ascii="PT Astra Serif" w:hAnsi="PT Astra Serif"/>
          <w:sz w:val="24"/>
          <w:szCs w:val="24"/>
        </w:rPr>
        <w:t xml:space="preserve">, </w:t>
      </w:r>
      <w:hyperlink w:anchor="P312" w:history="1">
        <w:r w:rsidRPr="00CE043B">
          <w:rPr>
            <w:rFonts w:ascii="PT Astra Serif" w:hAnsi="PT Astra Serif"/>
            <w:sz w:val="24"/>
            <w:szCs w:val="24"/>
          </w:rPr>
          <w:t>4</w:t>
        </w:r>
      </w:hyperlink>
      <w:r w:rsidRPr="00CE043B">
        <w:rPr>
          <w:rFonts w:ascii="PT Astra Serif" w:hAnsi="PT Astra Serif"/>
          <w:sz w:val="24"/>
          <w:szCs w:val="24"/>
        </w:rPr>
        <w:t xml:space="preserve">, </w:t>
      </w:r>
      <w:hyperlink w:anchor="P315" w:history="1">
        <w:r w:rsidRPr="00CE043B">
          <w:rPr>
            <w:rFonts w:ascii="PT Astra Serif" w:hAnsi="PT Astra Serif"/>
            <w:sz w:val="24"/>
            <w:szCs w:val="24"/>
          </w:rPr>
          <w:t>7</w:t>
        </w:r>
      </w:hyperlink>
      <w:r w:rsidRPr="00CE043B">
        <w:rPr>
          <w:rFonts w:ascii="PT Astra Serif" w:hAnsi="PT Astra Serif"/>
          <w:sz w:val="24"/>
          <w:szCs w:val="24"/>
        </w:rPr>
        <w:t xml:space="preserve"> и </w:t>
      </w:r>
      <w:hyperlink w:anchor="P317" w:history="1">
        <w:r w:rsidRPr="00CE043B">
          <w:rPr>
            <w:rFonts w:ascii="PT Astra Serif" w:hAnsi="PT Astra Serif"/>
            <w:sz w:val="24"/>
            <w:szCs w:val="24"/>
          </w:rPr>
          <w:t>9</w:t>
        </w:r>
      </w:hyperlink>
      <w:r w:rsidRPr="00CE043B">
        <w:rPr>
          <w:rFonts w:ascii="PT Astra Serif" w:hAnsi="PT Astra Serif"/>
          <w:sz w:val="24"/>
          <w:szCs w:val="24"/>
        </w:rPr>
        <w:t xml:space="preserve"> - </w:t>
      </w:r>
      <w:hyperlink w:anchor="P321" w:history="1">
        <w:r w:rsidRPr="00CE043B">
          <w:rPr>
            <w:rFonts w:ascii="PT Astra Serif" w:hAnsi="PT Astra Serif"/>
            <w:sz w:val="24"/>
            <w:szCs w:val="24"/>
          </w:rPr>
          <w:t>12 пункта 29</w:t>
        </w:r>
      </w:hyperlink>
      <w:r w:rsidRPr="00CE043B">
        <w:rPr>
          <w:rFonts w:ascii="PT Astra Serif" w:hAnsi="PT Astra Serif"/>
          <w:sz w:val="24"/>
          <w:szCs w:val="24"/>
        </w:rPr>
        <w:t xml:space="preserve"> настоящих Правил, выявленных в том числе по результатам проверок, проведенных Министерством или органом государственного финансового контроля, грант (средства, полученные контрагентами за счет гранта) подлежит возврату в областной бюджет Ульяновской области в той части, которая использована получателем гранта (контрагентами) с указанными нарушениями.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65"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В случае использования гранта получателем гранта не в полном объеме в течение срока, установленного </w:t>
      </w:r>
      <w:hyperlink w:anchor="P310" w:history="1">
        <w:r w:rsidRPr="00CE043B">
          <w:rPr>
            <w:rFonts w:ascii="PT Astra Serif" w:hAnsi="PT Astra Serif"/>
            <w:sz w:val="24"/>
            <w:szCs w:val="24"/>
          </w:rPr>
          <w:t>подпунктом 2 пункта 29</w:t>
        </w:r>
      </w:hyperlink>
      <w:r w:rsidRPr="00CE043B">
        <w:rPr>
          <w:rFonts w:ascii="PT Astra Serif" w:hAnsi="PT Astra Serif"/>
          <w:sz w:val="24"/>
          <w:szCs w:val="24"/>
        </w:rPr>
        <w:t xml:space="preserve"> настоящих Правил, в том числе в случае его продления, возврату в областной бюджет Ульяновской области подлежит остаток гранта в объеме неиспользованного гранта.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66"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В случае непредставления или несвоевременного представления получателем гранта отчетности, установленной </w:t>
      </w:r>
      <w:hyperlink w:anchor="P332" w:history="1">
        <w:r w:rsidRPr="00CE043B">
          <w:rPr>
            <w:rFonts w:ascii="PT Astra Serif" w:hAnsi="PT Astra Serif"/>
            <w:sz w:val="24"/>
            <w:szCs w:val="24"/>
          </w:rPr>
          <w:t>пунктом 32</w:t>
        </w:r>
      </w:hyperlink>
      <w:r w:rsidRPr="00CE043B">
        <w:rPr>
          <w:rFonts w:ascii="PT Astra Serif" w:hAnsi="PT Astra Serif"/>
          <w:sz w:val="24"/>
          <w:szCs w:val="24"/>
        </w:rPr>
        <w:t xml:space="preserve"> настоящих Правил, дополнительной отчетности о достижении значения результата предоставления гранта и (или) документов, подтверждающих использование гранта, установленных </w:t>
      </w:r>
      <w:hyperlink w:anchor="P316" w:history="1">
        <w:r w:rsidRPr="00CE043B">
          <w:rPr>
            <w:rFonts w:ascii="PT Astra Serif" w:hAnsi="PT Astra Serif"/>
            <w:sz w:val="24"/>
            <w:szCs w:val="24"/>
          </w:rPr>
          <w:t>подпунктом 8 пункта 29</w:t>
        </w:r>
      </w:hyperlink>
      <w:r w:rsidRPr="00CE043B">
        <w:rPr>
          <w:rFonts w:ascii="PT Astra Serif" w:hAnsi="PT Astra Serif"/>
          <w:sz w:val="24"/>
          <w:szCs w:val="24"/>
        </w:rPr>
        <w:t xml:space="preserve"> настоящих Правил, грант подлежит возврату в областной бюджет Ульяновской области в полном </w:t>
      </w:r>
      <w:r w:rsidRPr="00CE043B">
        <w:rPr>
          <w:rFonts w:ascii="PT Astra Serif" w:hAnsi="PT Astra Serif"/>
          <w:sz w:val="24"/>
          <w:szCs w:val="24"/>
        </w:rPr>
        <w:lastRenderedPageBreak/>
        <w:t>объеме.</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167"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168" w:history="1">
        <w:r w:rsidRPr="00CE043B">
          <w:rPr>
            <w:rFonts w:ascii="PT Astra Serif" w:hAnsi="PT Astra Serif"/>
            <w:sz w:val="24"/>
            <w:szCs w:val="24"/>
          </w:rPr>
          <w:t>N 111-П</w:t>
        </w:r>
      </w:hyperlink>
      <w:r w:rsidRPr="00CE043B">
        <w:rPr>
          <w:rFonts w:ascii="PT Astra Serif" w:hAnsi="PT Astra Serif"/>
          <w:sz w:val="24"/>
          <w:szCs w:val="24"/>
        </w:rPr>
        <w:t xml:space="preserve">, от 21.07.2022 </w:t>
      </w:r>
      <w:hyperlink r:id="rId169" w:history="1">
        <w:r w:rsidRPr="00CE043B">
          <w:rPr>
            <w:rFonts w:ascii="PT Astra Serif" w:hAnsi="PT Astra Serif"/>
            <w:sz w:val="24"/>
            <w:szCs w:val="24"/>
          </w:rPr>
          <w:t>N 418-П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В случае если получателем гранта не в полном объеме представлены документы, подтверждающие использование гранта в соответствии с Планом затрат, указанные в </w:t>
      </w:r>
      <w:hyperlink w:anchor="P316" w:history="1">
        <w:r w:rsidRPr="00CE043B">
          <w:rPr>
            <w:rFonts w:ascii="PT Astra Serif" w:hAnsi="PT Astra Serif"/>
            <w:sz w:val="24"/>
            <w:szCs w:val="24"/>
          </w:rPr>
          <w:t>подпункте 8 пункта 29</w:t>
        </w:r>
      </w:hyperlink>
      <w:r w:rsidRPr="00CE043B">
        <w:rPr>
          <w:rFonts w:ascii="PT Astra Serif" w:hAnsi="PT Astra Serif"/>
          <w:sz w:val="24"/>
          <w:szCs w:val="24"/>
        </w:rPr>
        <w:t xml:space="preserve"> настоящих Правил, возврату в областной бюджет Ульяновской области подлежит только та часть гранта, использование которой в полном объеме не подтверждено указанными документами.</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70"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09.03.2022 N 111-П)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 случае недостижения получателем гранта результата предоставления гранта, в том числе по вине контрагентов, грант подлежит возврату в областной бюджет Ульяновской области в размере, пропорциональном величине недостигнутого результата.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71"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35. Возврат гранта не осуществляется в случае недостижения получателем гранта результата предоставления гранта вследствие наступления хотя бы одного из следующих обстоятельств непреодолимой силы: почвенной засухи, заморозков, наводнения, пожара, чрезвычайных ситуаций, вызванных особо опасными инфекционными болезнями сельскохозяйственных животных, чрезвычайных ситуаций, вызванных болезнями и вредителями сельскохозяйственных растений, чрезвычайных ситуаций техногенного характера, препятствующих достижению получателем гранта результата предоставления гранта, которые возникли после получения гранта получателем гранта и повлияли на достижение получателем гранта результата предоставления гранта.</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 случае наступления обстоятельств непреодолимой силы получатель гранта представляет в Министерство вместе с отчетом о достижении значения результата предоставления гранта документ, выданный уполномоченным органом, подтверждающим наличие и продолжительность действия обстоятельств непреодолимой силы.</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72"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36. Министерство обеспечивает возврат гранта (остатка гранта) в областной бюджет Ульяновской области путем направления получателю гранта в срок, не превышающий 30 календарных дней со дня установления хотя бы одного из указанных в </w:t>
      </w:r>
      <w:hyperlink w:anchor="P342" w:history="1">
        <w:r w:rsidRPr="00CE043B">
          <w:rPr>
            <w:rFonts w:ascii="PT Astra Serif" w:hAnsi="PT Astra Serif"/>
            <w:sz w:val="24"/>
            <w:szCs w:val="24"/>
          </w:rPr>
          <w:t>пункте 34</w:t>
        </w:r>
      </w:hyperlink>
      <w:r w:rsidRPr="00CE043B">
        <w:rPr>
          <w:rFonts w:ascii="PT Astra Serif" w:hAnsi="PT Astra Serif"/>
          <w:sz w:val="24"/>
          <w:szCs w:val="24"/>
        </w:rPr>
        <w:t xml:space="preserve"> настоящих Правил обстоятельств, являющихся основаниями для возврата гранта, требования о возврате гранта (остатка гранта) в течение 30 календарных дней со дня получения указанного требования.</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73"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37. Возврат гранта (остатка гранта) осуществляется получателем гранта (лицом, указанным в </w:t>
      </w:r>
      <w:hyperlink w:anchor="P308" w:history="1">
        <w:r w:rsidRPr="00CE043B">
          <w:rPr>
            <w:rFonts w:ascii="PT Astra Serif" w:hAnsi="PT Astra Serif"/>
            <w:sz w:val="24"/>
            <w:szCs w:val="24"/>
          </w:rPr>
          <w:t>подпункте 1 пункта 29</w:t>
        </w:r>
      </w:hyperlink>
      <w:r w:rsidRPr="00CE043B">
        <w:rPr>
          <w:rFonts w:ascii="PT Astra Serif" w:hAnsi="PT Astra Serif"/>
          <w:sz w:val="24"/>
          <w:szCs w:val="24"/>
        </w:rPr>
        <w:t xml:space="preserve"> настоящих Правил) в следующем порядке:</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174"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175"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возврат гранта (остатка гранта) в период до 25 декабря отчетного финансового года включительно осуществляется на лицевой счет Министерства, с которого был перечислен грант;</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возврат гранта (остатка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(лицу, указанному в </w:t>
      </w:r>
      <w:hyperlink w:anchor="P308" w:history="1">
        <w:r w:rsidRPr="00CE043B">
          <w:rPr>
            <w:rFonts w:ascii="PT Astra Serif" w:hAnsi="PT Astra Serif"/>
            <w:sz w:val="24"/>
            <w:szCs w:val="24"/>
          </w:rPr>
          <w:t>подпункте 1 пункта 29</w:t>
        </w:r>
      </w:hyperlink>
      <w:r w:rsidRPr="00CE043B">
        <w:rPr>
          <w:rFonts w:ascii="PT Astra Serif" w:hAnsi="PT Astra Serif"/>
          <w:sz w:val="24"/>
          <w:szCs w:val="24"/>
        </w:rPr>
        <w:t xml:space="preserve"> настоящих Правил) в течение 5 рабочих дней со дня подачи получателем гранта (лицом, указанным в </w:t>
      </w:r>
      <w:hyperlink w:anchor="P308" w:history="1">
        <w:r w:rsidRPr="00CE043B">
          <w:rPr>
            <w:rFonts w:ascii="PT Astra Serif" w:hAnsi="PT Astra Serif"/>
            <w:sz w:val="24"/>
            <w:szCs w:val="24"/>
          </w:rPr>
          <w:t>подпункте 1 пункта 29</w:t>
        </w:r>
      </w:hyperlink>
      <w:r w:rsidRPr="00CE043B">
        <w:rPr>
          <w:rFonts w:ascii="PT Astra Serif" w:hAnsi="PT Astra Serif"/>
          <w:sz w:val="24"/>
          <w:szCs w:val="24"/>
        </w:rPr>
        <w:t xml:space="preserve"> настоящих Правил) заявления о возврате гранта (остатка гранта) по </w:t>
      </w:r>
      <w:r w:rsidRPr="00CE043B">
        <w:rPr>
          <w:rFonts w:ascii="PT Astra Serif" w:hAnsi="PT Astra Serif"/>
          <w:sz w:val="24"/>
          <w:szCs w:val="24"/>
        </w:rPr>
        <w:lastRenderedPageBreak/>
        <w:t>форме, утвержденной правовым актом Министерства, или указываются в требовании о возврате гранта (остатка гранта).</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постановлений Правительства Ульяновской области от 09.12.2020 </w:t>
      </w:r>
      <w:hyperlink r:id="rId176" w:history="1">
        <w:r w:rsidRPr="00CE043B">
          <w:rPr>
            <w:rFonts w:ascii="PT Astra Serif" w:hAnsi="PT Astra Serif"/>
            <w:sz w:val="24"/>
            <w:szCs w:val="24"/>
          </w:rPr>
          <w:t>N 715-П</w:t>
        </w:r>
      </w:hyperlink>
      <w:r w:rsidRPr="00CE043B">
        <w:rPr>
          <w:rFonts w:ascii="PT Astra Serif" w:hAnsi="PT Astra Serif"/>
          <w:sz w:val="24"/>
          <w:szCs w:val="24"/>
        </w:rPr>
        <w:t xml:space="preserve">, от 09.03.2022 </w:t>
      </w:r>
      <w:hyperlink r:id="rId177" w:history="1">
        <w:r w:rsidRPr="00CE043B">
          <w:rPr>
            <w:rFonts w:ascii="PT Astra Serif" w:hAnsi="PT Astra Serif"/>
            <w:sz w:val="24"/>
            <w:szCs w:val="24"/>
          </w:rPr>
          <w:t>N 111-П</w:t>
        </w:r>
      </w:hyperlink>
      <w:r w:rsidRPr="00CE043B">
        <w:rPr>
          <w:rFonts w:ascii="PT Astra Serif" w:hAnsi="PT Astra Serif"/>
          <w:sz w:val="24"/>
          <w:szCs w:val="24"/>
        </w:rPr>
        <w:t>)</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38. В случае отказа или уклонения получателя гранта от добровольного возврата гранта (остатка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CE043B" w:rsidRPr="00CE043B" w:rsidRDefault="00CE043B" w:rsidP="00CE043B">
      <w:pPr>
        <w:pStyle w:val="ConsPlusNormal"/>
        <w:jc w:val="both"/>
        <w:rPr>
          <w:rFonts w:ascii="PT Astra Serif" w:hAnsi="PT Astra Serif"/>
          <w:sz w:val="24"/>
          <w:szCs w:val="24"/>
        </w:rPr>
      </w:pPr>
      <w:r w:rsidRPr="00CE043B">
        <w:rPr>
          <w:rFonts w:ascii="PT Astra Serif" w:hAnsi="PT Astra Serif"/>
          <w:sz w:val="24"/>
          <w:szCs w:val="24"/>
        </w:rPr>
        <w:t xml:space="preserve">(в ред. </w:t>
      </w:r>
      <w:hyperlink r:id="rId178" w:history="1">
        <w:r w:rsidRPr="00CE043B">
          <w:rPr>
            <w:rFonts w:ascii="PT Astra Serif" w:hAnsi="PT Astra Serif"/>
            <w:sz w:val="24"/>
            <w:szCs w:val="24"/>
          </w:rPr>
          <w:t>постановления</w:t>
        </w:r>
      </w:hyperlink>
      <w:r w:rsidRPr="00CE043B">
        <w:rPr>
          <w:rFonts w:ascii="PT Astra Serif" w:hAnsi="PT Astra Serif"/>
          <w:sz w:val="24"/>
          <w:szCs w:val="24"/>
        </w:rPr>
        <w:t xml:space="preserve"> Правительства Ульяновской области от 21.07.2022 N 418-П)</w:t>
      </w:r>
    </w:p>
    <w:p w:rsidR="00CE043B" w:rsidRPr="00CE043B" w:rsidRDefault="00CE043B" w:rsidP="00CE043B">
      <w:pPr>
        <w:pStyle w:val="ConsPlusNormal"/>
        <w:spacing w:before="220"/>
        <w:ind w:firstLine="540"/>
        <w:jc w:val="both"/>
        <w:rPr>
          <w:rFonts w:ascii="PT Astra Serif" w:hAnsi="PT Astra Serif"/>
          <w:sz w:val="24"/>
          <w:szCs w:val="24"/>
        </w:rPr>
      </w:pPr>
      <w:r w:rsidRPr="00CE043B">
        <w:rPr>
          <w:rFonts w:ascii="PT Astra Serif" w:hAnsi="PT Astra Serif"/>
          <w:sz w:val="24"/>
          <w:szCs w:val="24"/>
        </w:rPr>
        <w:t xml:space="preserve">39. Возвращенные гранты (остатки грантов) подлежат предоставлению в текущем финансовом году участникам конкурсного отбора, не ставшим победителями конкурсного отбора в связи с присвоением им в сводной оценочной ведомости конкурсной комиссии порядковых номеров, которые больше значения целевого индикатора, в соответствии с очередностью, определяемой их порядковыми номерами. В случае отсутствия указанных участников конкурсного отбора объявляется дополнительный конкурсный отбор либо возвращенные гранты (остатки грантов) подлежат распределению на предоставление субсидий в целях возмещения части затрат, предусмотренных </w:t>
      </w:r>
      <w:hyperlink r:id="rId179" w:history="1">
        <w:r w:rsidRPr="00CE043B">
          <w:rPr>
            <w:rFonts w:ascii="PT Astra Serif" w:hAnsi="PT Astra Serif"/>
            <w:sz w:val="24"/>
            <w:szCs w:val="24"/>
          </w:rPr>
          <w:t>Правилами</w:t>
        </w:r>
      </w:hyperlink>
      <w:r w:rsidRPr="00CE043B">
        <w:rPr>
          <w:rFonts w:ascii="PT Astra Serif" w:hAnsi="PT Astra Serif"/>
          <w:sz w:val="24"/>
          <w:szCs w:val="24"/>
        </w:rPr>
        <w:t xml:space="preserve"> предоставления субсидий, утвержденными постановлением Правительства Ульяновской области от 23.12.2019 N 746-П, или возврату Министерством в доход областного бюджета Ульяновской области в установленном законодательством порядке.</w:t>
      </w: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right"/>
        <w:outlineLvl w:val="1"/>
        <w:rPr>
          <w:rFonts w:ascii="PT Astra Serif" w:hAnsi="PT Astra Serif"/>
          <w:sz w:val="24"/>
          <w:szCs w:val="24"/>
        </w:rPr>
      </w:pPr>
      <w:r w:rsidRPr="00CE043B">
        <w:rPr>
          <w:rFonts w:ascii="PT Astra Serif" w:hAnsi="PT Astra Serif"/>
          <w:sz w:val="24"/>
          <w:szCs w:val="24"/>
        </w:rPr>
        <w:t>Приложение</w:t>
      </w:r>
    </w:p>
    <w:p w:rsidR="00CE043B" w:rsidRPr="00CE043B" w:rsidRDefault="00CE043B" w:rsidP="00CE043B">
      <w:pPr>
        <w:pStyle w:val="ConsPlusNormal"/>
        <w:jc w:val="right"/>
        <w:rPr>
          <w:rFonts w:ascii="PT Astra Serif" w:hAnsi="PT Astra Serif"/>
          <w:sz w:val="24"/>
          <w:szCs w:val="24"/>
        </w:rPr>
      </w:pPr>
      <w:r w:rsidRPr="00CE043B">
        <w:rPr>
          <w:rFonts w:ascii="PT Astra Serif" w:hAnsi="PT Astra Serif"/>
          <w:sz w:val="24"/>
          <w:szCs w:val="24"/>
        </w:rPr>
        <w:t>к Правилам</w:t>
      </w: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ОТЧЕТ</w:t>
      </w:r>
    </w:p>
    <w:p w:rsidR="00CE043B" w:rsidRPr="00CE043B" w:rsidRDefault="00CE043B" w:rsidP="00CE043B">
      <w:pPr>
        <w:pStyle w:val="ConsPlusNormal"/>
        <w:jc w:val="center"/>
        <w:rPr>
          <w:rFonts w:ascii="PT Astra Serif" w:hAnsi="PT Astra Serif"/>
          <w:sz w:val="24"/>
          <w:szCs w:val="24"/>
        </w:rPr>
      </w:pPr>
      <w:r w:rsidRPr="00CE043B">
        <w:rPr>
          <w:rFonts w:ascii="PT Astra Serif" w:hAnsi="PT Astra Serif"/>
          <w:sz w:val="24"/>
          <w:szCs w:val="24"/>
        </w:rPr>
        <w:t>о достижении результата предоставления гранта</w:t>
      </w: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ind w:firstLine="540"/>
        <w:jc w:val="both"/>
        <w:rPr>
          <w:rFonts w:ascii="PT Astra Serif" w:hAnsi="PT Astra Serif"/>
          <w:sz w:val="24"/>
          <w:szCs w:val="24"/>
        </w:rPr>
      </w:pPr>
      <w:r w:rsidRPr="00CE043B">
        <w:rPr>
          <w:rFonts w:ascii="PT Astra Serif" w:hAnsi="PT Astra Serif"/>
          <w:sz w:val="24"/>
          <w:szCs w:val="24"/>
        </w:rPr>
        <w:t xml:space="preserve">Утратил силу. - </w:t>
      </w:r>
      <w:hyperlink r:id="rId180" w:history="1">
        <w:r w:rsidRPr="00CE043B">
          <w:rPr>
            <w:rFonts w:ascii="PT Astra Serif" w:hAnsi="PT Astra Serif"/>
            <w:sz w:val="24"/>
            <w:szCs w:val="24"/>
          </w:rPr>
          <w:t>Постановление</w:t>
        </w:r>
      </w:hyperlink>
      <w:r w:rsidRPr="00CE043B">
        <w:rPr>
          <w:rFonts w:ascii="PT Astra Serif" w:hAnsi="PT Astra Serif"/>
          <w:sz w:val="24"/>
          <w:szCs w:val="24"/>
        </w:rPr>
        <w:t xml:space="preserve"> Правительства Ульяновской области от 09.12.2020 N 715-П.</w:t>
      </w: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jc w:val="both"/>
        <w:rPr>
          <w:rFonts w:ascii="PT Astra Serif" w:hAnsi="PT Astra Serif"/>
          <w:sz w:val="24"/>
          <w:szCs w:val="24"/>
        </w:rPr>
      </w:pPr>
    </w:p>
    <w:p w:rsidR="00CE043B" w:rsidRPr="00CE043B" w:rsidRDefault="00CE043B" w:rsidP="00CE043B">
      <w:pPr>
        <w:pStyle w:val="ConsPlusNormal"/>
        <w:pBdr>
          <w:top w:val="single" w:sz="6" w:space="0" w:color="auto"/>
        </w:pBdr>
        <w:spacing w:before="100" w:after="100"/>
        <w:jc w:val="both"/>
        <w:rPr>
          <w:rFonts w:ascii="PT Astra Serif" w:hAnsi="PT Astra Serif"/>
          <w:sz w:val="24"/>
          <w:szCs w:val="24"/>
        </w:rPr>
      </w:pPr>
    </w:p>
    <w:p w:rsidR="006B6C07" w:rsidRPr="00CE043B" w:rsidRDefault="00CE043B" w:rsidP="00CE043B">
      <w:pPr>
        <w:rPr>
          <w:rFonts w:ascii="PT Astra Serif" w:hAnsi="PT Astra Serif"/>
          <w:sz w:val="24"/>
          <w:szCs w:val="24"/>
        </w:rPr>
      </w:pPr>
    </w:p>
    <w:sectPr w:rsidR="006B6C07" w:rsidRPr="00CE043B" w:rsidSect="00CE043B">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displayVerticalDrawingGridEvery w:val="2"/>
  <w:characterSpacingControl w:val="doNotCompress"/>
  <w:compat/>
  <w:rsids>
    <w:rsidRoot w:val="00CE043B"/>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87B61"/>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CE043B"/>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43B"/>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CE043B"/>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CE043B"/>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CE043B"/>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CE043B"/>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CE043B"/>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CE043B"/>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CE043B"/>
    <w:pPr>
      <w:widowControl w:val="0"/>
      <w:autoSpaceDE w:val="0"/>
      <w:autoSpaceDN w:val="0"/>
      <w:ind w:left="0" w:firstLine="0"/>
      <w:jc w:val="left"/>
    </w:pPr>
    <w:rPr>
      <w:rFonts w:ascii="PT Astra Serif" w:eastAsia="Times New Roman" w:hAnsi="PT Astra Serif" w:cs="PT Astra Serif"/>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7C1667558645F6E54C1484C2863DC8081B9A1DCE15F20D33CC1F9BF00852AA334F65AEBBF7BB62459A1BAAC241247F8489129E5C27BC9184F3BFp4pFH" TargetMode="External"/><Relationship Id="rId117" Type="http://schemas.openxmlformats.org/officeDocument/2006/relationships/hyperlink" Target="consultantplus://offline/ref=5C7C1667558645F6E54C1484C2863DC8081B9A1DCD14FA0C31CC1F9BF00852AA334F65AEBBF7BB62459A1EACC241247F8489129E5C27BC9184F3BFp4pFH" TargetMode="External"/><Relationship Id="rId21" Type="http://schemas.openxmlformats.org/officeDocument/2006/relationships/hyperlink" Target="consultantplus://offline/ref=5C7C1667558645F6E54C1484C2863DC8081B9A1DCD14F50D34CC1F9BF00852AA334F65AEBBF7BB62459A18A5C241247F8489129E5C27BC9184F3BFp4pFH" TargetMode="External"/><Relationship Id="rId42" Type="http://schemas.openxmlformats.org/officeDocument/2006/relationships/hyperlink" Target="consultantplus://offline/ref=5C7C1667558645F6E54C0A89D4EA63C20A11C611CA1EF9596B9344C6A70158FD74003CECFFFABB614C914FFC8D407839D99A10915C25BB8Dp8p4H" TargetMode="External"/><Relationship Id="rId47" Type="http://schemas.openxmlformats.org/officeDocument/2006/relationships/hyperlink" Target="consultantplus://offline/ref=5C7C1667558645F6E54C0A89D4EA63C20A11C611CA1EF9596B9344C6A70158FD74003CECFFFAB96040914FFC8D407839D99A10915C25BB8Dp8p4H" TargetMode="External"/><Relationship Id="rId63" Type="http://schemas.openxmlformats.org/officeDocument/2006/relationships/hyperlink" Target="consultantplus://offline/ref=5C7C1667558645F6E54C1484C2863DC8081B9A1DCD14F50D34CC1F9BF00852AA334F65AEBBF7BB62459A1EAAC241247F8489129E5C27BC9184F3BFp4pFH" TargetMode="External"/><Relationship Id="rId68" Type="http://schemas.openxmlformats.org/officeDocument/2006/relationships/hyperlink" Target="consultantplus://offline/ref=5C7C1667558645F6E54C1484C2863DC8081B9A1DCD14F50D34CC1F9BF00852AA334F65AEBBF7BB62459A1DADC241247F8489129E5C27BC9184F3BFp4pFH" TargetMode="External"/><Relationship Id="rId84" Type="http://schemas.openxmlformats.org/officeDocument/2006/relationships/hyperlink" Target="consultantplus://offline/ref=5C7C1667558645F6E54C1484C2863DC8081B9A1DCD14F50D34CC1F9BF00852AA334F65AEBBF7BB62459A1CABC241247F8489129E5C27BC9184F3BFp4pFH" TargetMode="External"/><Relationship Id="rId89" Type="http://schemas.openxmlformats.org/officeDocument/2006/relationships/hyperlink" Target="consultantplus://offline/ref=5C7C1667558645F6E54C1484C2863DC8081B9A1DCD14F50D34CC1F9BF00852AA334F65AEBBF7BB62459A13ADC241247F8489129E5C27BC9184F3BFp4pFH" TargetMode="External"/><Relationship Id="rId112" Type="http://schemas.openxmlformats.org/officeDocument/2006/relationships/hyperlink" Target="consultantplus://offline/ref=5C7C1667558645F6E54C1484C2863DC8081B9A1DCD14F50D34CC1F9BF00852AA334F65AEBBF7BB62459A12A4C241247F8489129E5C27BC9184F3BFp4pFH" TargetMode="External"/><Relationship Id="rId133" Type="http://schemas.openxmlformats.org/officeDocument/2006/relationships/hyperlink" Target="consultantplus://offline/ref=D097DD2925A60DD0060A88BD63C9F40729BDE1E48AA3F29FF5D949CB7D4EFC2F3BC16EA0086A0B91390897DFC1777865370E9581C464936C43BFD0q3pEH" TargetMode="External"/><Relationship Id="rId138" Type="http://schemas.openxmlformats.org/officeDocument/2006/relationships/hyperlink" Target="consultantplus://offline/ref=D097DD2925A60DD0060A88BD63C9F40729BDE1E48AA3FD9EF0D949CB7D4EFC2F3BC16EA0086A0B91390991D8C1777865370E9581C464936C43BFD0q3pEH" TargetMode="External"/><Relationship Id="rId154" Type="http://schemas.openxmlformats.org/officeDocument/2006/relationships/hyperlink" Target="consultantplus://offline/ref=D097DD2925A60DD0060A96B075A5AA0D2BB4BDE88DA3F1CAAF8612962A47F6787C8E37E04B65089A6D59D68CC721213F6204898BDA66q9p6H" TargetMode="External"/><Relationship Id="rId159" Type="http://schemas.openxmlformats.org/officeDocument/2006/relationships/hyperlink" Target="consultantplus://offline/ref=D097DD2925A60DD0060A88BD63C9F40729BDE1E48AA5FF9BF1D949CB7D4EFC2F3BC16EA0086A0B91390995D1C1777865370E9581C464936C43BFD0q3pEH" TargetMode="External"/><Relationship Id="rId175" Type="http://schemas.openxmlformats.org/officeDocument/2006/relationships/hyperlink" Target="consultantplus://offline/ref=D097DD2925A60DD0060A88BD63C9F40729BDE1E48AA3FD9EF0D949CB7D4EFC2F3BC16EA0086A0B91390994DDC1777865370E9581C464936C43BFD0q3pEH" TargetMode="External"/><Relationship Id="rId170" Type="http://schemas.openxmlformats.org/officeDocument/2006/relationships/hyperlink" Target="consultantplus://offline/ref=D097DD2925A60DD0060A88BD63C9F40729BDE1E48AA3FD9EF0D949CB7D4EFC2F3BC16EA0086A0B91390994DAC1777865370E9581C464936C43BFD0q3pEH" TargetMode="External"/><Relationship Id="rId16" Type="http://schemas.openxmlformats.org/officeDocument/2006/relationships/hyperlink" Target="consultantplus://offline/ref=5C7C1667558645F6E54C1484C2863DC8081B9A1DCD14FA0C32CC1F9BF00852AA334F65AEBBF7BB62459A1BA8C241247F8489129E5C27BC9184F3BFp4pFH" TargetMode="External"/><Relationship Id="rId107" Type="http://schemas.openxmlformats.org/officeDocument/2006/relationships/hyperlink" Target="consultantplus://offline/ref=5C7C1667558645F6E54C1484C2863DC8081B9A1DCD14FA0C31CC1F9BF00852AA334F65AEBBF7BB62459A1FAEC241247F8489129E5C27BC9184F3BFp4pFH" TargetMode="External"/><Relationship Id="rId11" Type="http://schemas.openxmlformats.org/officeDocument/2006/relationships/hyperlink" Target="consultantplus://offline/ref=5C7C1667558645F6E54C1484C2863DC8081B9A1DCD14FA0D3FCC1F9BF00852AA334F65AEBBF7BB62459A1BA8C241247F8489129E5C27BC9184F3BFp4pFH" TargetMode="External"/><Relationship Id="rId32" Type="http://schemas.openxmlformats.org/officeDocument/2006/relationships/hyperlink" Target="consultantplus://offline/ref=5C7C1667558645F6E54C1484C2863DC8081B9A1DCD14F50D34CC1F9BF00852AA334F65AEBBF7BB62459A1FACC241247F8489129E5C27BC9184F3BFp4pFH" TargetMode="External"/><Relationship Id="rId37" Type="http://schemas.openxmlformats.org/officeDocument/2006/relationships/hyperlink" Target="consultantplus://offline/ref=5C7C1667558645F6E54C1484C2863DC8081B9A1DCD14FA0B3FCC1F9BF00852AA334F65AEBBF7BB62459A1EACC241247F8489129E5C27BC9184F3BFp4pFH" TargetMode="External"/><Relationship Id="rId53" Type="http://schemas.openxmlformats.org/officeDocument/2006/relationships/hyperlink" Target="consultantplus://offline/ref=5C7C1667558645F6E54C1484C2863DC8081B9A1DCD12F70835CC1F9BF00852AA334F65AEBBF7BB62459B1DA8C241247F8489129E5C27BC9184F3BFp4pFH" TargetMode="External"/><Relationship Id="rId58" Type="http://schemas.openxmlformats.org/officeDocument/2006/relationships/hyperlink" Target="consultantplus://offline/ref=5C7C1667558645F6E54C1484C2863DC8081B9A1DCD14F50D34CC1F9BF00852AA334F65AEBBF7BB62459A1EA8C241247F8489129E5C27BC9184F3BFp4pFH" TargetMode="External"/><Relationship Id="rId74" Type="http://schemas.openxmlformats.org/officeDocument/2006/relationships/hyperlink" Target="consultantplus://offline/ref=5C7C1667558645F6E54C1484C2863DC8081B9A1DCD14FA0C31CC1F9BF00852AA334F65AEBBF7BB62459A1AABC241247F8489129E5C27BC9184F3BFp4pFH" TargetMode="External"/><Relationship Id="rId79" Type="http://schemas.openxmlformats.org/officeDocument/2006/relationships/hyperlink" Target="consultantplus://offline/ref=5C7C1667558645F6E54C0A89D4EA63C20D18C111C215F9596B9344C6A70158FD660064E0FDF2A462428419ADCBp1p7H" TargetMode="External"/><Relationship Id="rId102" Type="http://schemas.openxmlformats.org/officeDocument/2006/relationships/hyperlink" Target="consultantplus://offline/ref=5C7C1667558645F6E54C1484C2863DC8081B9A1DCD14F50D34CC1F9BF00852AA334F65AEBBF7BB62459A12AFC241247F8489129E5C27BC9184F3BFp4pFH" TargetMode="External"/><Relationship Id="rId123" Type="http://schemas.openxmlformats.org/officeDocument/2006/relationships/hyperlink" Target="consultantplus://offline/ref=5C7C1667558645F6E54C1484C2863DC8081B9A1DCD14F50D34CC1F9BF00852AA334F65AEBBF7BB62459B19ADC241247F8489129E5C27BC9184F3BFp4pFH" TargetMode="External"/><Relationship Id="rId128" Type="http://schemas.openxmlformats.org/officeDocument/2006/relationships/hyperlink" Target="consultantplus://offline/ref=5C7C1667558645F6E54C1484C2863DC8081B9A1DCD14F50D34CC1F9BF00852AA334F65AEBBF7BB62459B19A9C241247F8489129E5C27BC9184F3BFp4pFH" TargetMode="External"/><Relationship Id="rId144" Type="http://schemas.openxmlformats.org/officeDocument/2006/relationships/hyperlink" Target="consultantplus://offline/ref=D097DD2925A60DD0060A88BD63C9F40729BDE1E48AA3FD98F2D949CB7D4EFC2F3BC16EA0086A0B91390996D1C1777865370E9581C464936C43BFD0q3pEH" TargetMode="External"/><Relationship Id="rId149" Type="http://schemas.openxmlformats.org/officeDocument/2006/relationships/hyperlink" Target="consultantplus://offline/ref=D097DD2925A60DD0060A96B075A5AA0D2BB4BDE88DA3F1CAAF8612962A47F6787C8E37E04B65089A6D59D68CC721213F6204898BDA66q9p6H" TargetMode="External"/><Relationship Id="rId5" Type="http://schemas.openxmlformats.org/officeDocument/2006/relationships/hyperlink" Target="consultantplus://offline/ref=5C7C1667558645F6E54C1484C2863DC8081B9A1DCD14FA0C34CC1F9BF00852AA334F65AEBBF7BB62459A1EAFC241247F8489129E5C27BC9184F3BFp4pFH" TargetMode="External"/><Relationship Id="rId90" Type="http://schemas.openxmlformats.org/officeDocument/2006/relationships/hyperlink" Target="consultantplus://offline/ref=5C7C1667558645F6E54C1484C2863DC8081B9A1DCD14FA0C31CC1F9BF00852AA334F65AEBBF7BB62459A18ABC241247F8489129E5C27BC9184F3BFp4pFH" TargetMode="External"/><Relationship Id="rId95" Type="http://schemas.openxmlformats.org/officeDocument/2006/relationships/hyperlink" Target="consultantplus://offline/ref=5C7C1667558645F6E54C1484C2863DC8081B9A1DCD14F50D34CC1F9BF00852AA334F65AEBBF7BB62459A13A8C241247F8489129E5C27BC9184F3BFp4pFH" TargetMode="External"/><Relationship Id="rId160" Type="http://schemas.openxmlformats.org/officeDocument/2006/relationships/hyperlink" Target="consultantplus://offline/ref=D097DD2925A60DD0060A88BD63C9F40729BDE1E48AA3F298FBD949CB7D4EFC2F3BC16EA0086A0B91390897DFC1777865370E9581C464936C43BFD0q3pEH" TargetMode="External"/><Relationship Id="rId165" Type="http://schemas.openxmlformats.org/officeDocument/2006/relationships/hyperlink" Target="consultantplus://offline/ref=D097DD2925A60DD0060A88BD63C9F40729BDE1E48AA5FF9BF1D949CB7D4EFC2F3BC16EA0086A0B9139099AD1C1777865370E9581C464936C43BFD0q3pEH" TargetMode="External"/><Relationship Id="rId181" Type="http://schemas.openxmlformats.org/officeDocument/2006/relationships/fontTable" Target="fontTable.xml"/><Relationship Id="rId22" Type="http://schemas.openxmlformats.org/officeDocument/2006/relationships/hyperlink" Target="consultantplus://offline/ref=5C7C1667558645F6E54C1484C2863DC8081B9A1DCD12F70835CC1F9BF00852AA334F65AEBBF7BB62459B1DA9C241247F8489129E5C27BC9184F3BFp4pFH" TargetMode="External"/><Relationship Id="rId27" Type="http://schemas.openxmlformats.org/officeDocument/2006/relationships/hyperlink" Target="consultantplus://offline/ref=5C7C1667558645F6E54C1484C2863DC8081B9A1DCD14F50D34CC1F9BF00852AA334F65AEBBF7BB62459A1FADC241247F8489129E5C27BC9184F3BFp4pFH" TargetMode="External"/><Relationship Id="rId43" Type="http://schemas.openxmlformats.org/officeDocument/2006/relationships/hyperlink" Target="consultantplus://offline/ref=5C7C1667558645F6E54C0A89D4EA63C20A11C611CA1EF9596B9344C6A70158FD74003CECFFFAB8604C914FFC8D407839D99A10915C25BB8Dp8p4H" TargetMode="External"/><Relationship Id="rId48" Type="http://schemas.openxmlformats.org/officeDocument/2006/relationships/hyperlink" Target="consultantplus://offline/ref=5C7C1667558645F6E54C0A89D4EA63C20A11C611CA1EF9596B9344C6A70158FD74003CECFFFAB96642914FFC8D407839D99A10915C25BB8Dp8p4H" TargetMode="External"/><Relationship Id="rId64" Type="http://schemas.openxmlformats.org/officeDocument/2006/relationships/hyperlink" Target="consultantplus://offline/ref=5C7C1667558645F6E54C1484C2863DC8081B9A1DCD14F50D34CC1F9BF00852AA334F65AEBBF7BB62459A1EA5C241247F8489129E5C27BC9184F3BFp4pFH" TargetMode="External"/><Relationship Id="rId69" Type="http://schemas.openxmlformats.org/officeDocument/2006/relationships/hyperlink" Target="consultantplus://offline/ref=5C7C1667558645F6E54C1484C2863DC8081B9A1DCD14F50D34CC1F9BF00852AA334F65AEBBF7BB62459A1DAFC241247F8489129E5C27BC9184F3BFp4pFH" TargetMode="External"/><Relationship Id="rId113" Type="http://schemas.openxmlformats.org/officeDocument/2006/relationships/hyperlink" Target="consultantplus://offline/ref=5C7C1667558645F6E54C1484C2863DC8081B9A1DCD14FA0C31CC1F9BF00852AA334F65AEBBF7BB62459A1FA5C241247F8489129E5C27BC9184F3BFp4pFH" TargetMode="External"/><Relationship Id="rId118" Type="http://schemas.openxmlformats.org/officeDocument/2006/relationships/hyperlink" Target="consultantplus://offline/ref=5C7C1667558645F6E54C1484C2863DC8081B9A1DCD12F70835CC1F9BF00852AA334F65AEBBF7BB62459B1DA5C241247F8489129E5C27BC9184F3BFp4pFH" TargetMode="External"/><Relationship Id="rId134" Type="http://schemas.openxmlformats.org/officeDocument/2006/relationships/hyperlink" Target="consultantplus://offline/ref=D097DD2925A60DD0060A88BD63C9F40729BDE1E48AA3F29FF5D949CB7D4EFC2F3BC16EA0086A0B91390897DEC1777865370E9581C464936C43BFD0q3pEH" TargetMode="External"/><Relationship Id="rId139" Type="http://schemas.openxmlformats.org/officeDocument/2006/relationships/hyperlink" Target="consultantplus://offline/ref=D097DD2925A60DD0060A88BD63C9F40729BDE1E48AA3F298FBD949CB7D4EFC2F3BC16EA0086A0B91390897DAC1777865370E9581C464936C43BFD0q3pEH" TargetMode="External"/><Relationship Id="rId80" Type="http://schemas.openxmlformats.org/officeDocument/2006/relationships/hyperlink" Target="consultantplus://offline/ref=5C7C1667558645F6E54C1484C2863DC8081B9A1DCD15FA0A30CC1F9BF00852AA334F65AEBBF7BB62459A19AEC241247F8489129E5C27BC9184F3BFp4pFH" TargetMode="External"/><Relationship Id="rId85" Type="http://schemas.openxmlformats.org/officeDocument/2006/relationships/hyperlink" Target="consultantplus://offline/ref=5C7C1667558645F6E54C1484C2863DC8081B9A1DCD14F50D34CC1F9BF00852AA334F65AEBBF7BB62459A1CAAC241247F8489129E5C27BC9184F3BFp4pFH" TargetMode="External"/><Relationship Id="rId150" Type="http://schemas.openxmlformats.org/officeDocument/2006/relationships/hyperlink" Target="consultantplus://offline/ref=D097DD2925A60DD0060A88BD63C9F40729BDE1E48AA5FF9BF1D949CB7D4EFC2F3BC16EA0086A0B91390995DBC1777865370E9581C464936C43BFD0q3pEH" TargetMode="External"/><Relationship Id="rId155" Type="http://schemas.openxmlformats.org/officeDocument/2006/relationships/hyperlink" Target="consultantplus://offline/ref=D097DD2925A60DD0060A88BD63C9F40729BDE1E48AA5FF9BF1D949CB7D4EFC2F3BC16EA0086A0B91390995DEC1777865370E9581C464936C43BFD0q3pEH" TargetMode="External"/><Relationship Id="rId171" Type="http://schemas.openxmlformats.org/officeDocument/2006/relationships/hyperlink" Target="consultantplus://offline/ref=D097DD2925A60DD0060A88BD63C9F40729BDE1E48AA5FF9BF1D949CB7D4EFC2F3BC16EA0086A0B9139099BD8C1777865370E9581C464936C43BFD0q3pEH" TargetMode="External"/><Relationship Id="rId176" Type="http://schemas.openxmlformats.org/officeDocument/2006/relationships/hyperlink" Target="consultantplus://offline/ref=D097DD2925A60DD0060A88BD63C9F40729BDE1E48AA3F29FF5D949CB7D4EFC2F3BC16EA0086A0B9139089BDDC1777865370E9581C464936C43BFD0q3pEH" TargetMode="External"/><Relationship Id="rId12" Type="http://schemas.openxmlformats.org/officeDocument/2006/relationships/hyperlink" Target="consultantplus://offline/ref=5C7C1667558645F6E54C1484C2863DC8081B9A1DCD14FA0D3ECC1F9BF00852AA334F65AEBBF7BB6245981FA4C241247F8489129E5C27BC9184F3BFp4pFH" TargetMode="External"/><Relationship Id="rId17" Type="http://schemas.openxmlformats.org/officeDocument/2006/relationships/hyperlink" Target="consultantplus://offline/ref=5C7C1667558645F6E54C1484C2863DC8081B9A1DCE15F20D33CC1F9BF00852AA334F65AEBBF7BB62459A1BA8C241247F8489129E5C27BC9184F3BFp4pFH" TargetMode="External"/><Relationship Id="rId33" Type="http://schemas.openxmlformats.org/officeDocument/2006/relationships/hyperlink" Target="consultantplus://offline/ref=5C7C1667558645F6E54C1484C2863DC8081B9A1DC914F20E32CC1F9BF00852AA334F65BCBBAFB7604D841BAAD7177539pDp3H" TargetMode="External"/><Relationship Id="rId38" Type="http://schemas.openxmlformats.org/officeDocument/2006/relationships/hyperlink" Target="consultantplus://offline/ref=5C7C1667558645F6E54C1484C2863DC8081B9A1DCD14F50D34CC1F9BF00852AA334F65AEBBF7BB62459A1FAFC241247F8489129E5C27BC9184F3BFp4pFH" TargetMode="External"/><Relationship Id="rId59" Type="http://schemas.openxmlformats.org/officeDocument/2006/relationships/hyperlink" Target="consultantplus://offline/ref=5C7C1667558645F6E54C1484C2863DC8081B9A1DCD14FA0C31CC1F9BF00852AA334F65AEBBF7BB62459A1AAFC241247F8489129E5C27BC9184F3BFp4pFH" TargetMode="External"/><Relationship Id="rId103" Type="http://schemas.openxmlformats.org/officeDocument/2006/relationships/hyperlink" Target="consultantplus://offline/ref=5C7C1667558645F6E54C1484C2863DC8081B9A1DCD14F50D34CC1F9BF00852AA334F65AEBBF7BB62459A12AEC241247F8489129E5C27BC9184F3BFp4pFH" TargetMode="External"/><Relationship Id="rId108" Type="http://schemas.openxmlformats.org/officeDocument/2006/relationships/hyperlink" Target="consultantplus://offline/ref=5C7C1667558645F6E54C1484C2863DC8081B9A1DCD14F50D34CC1F9BF00852AA334F65AEBBF7BB62459A12A8C241247F8489129E5C27BC9184F3BFp4pFH" TargetMode="External"/><Relationship Id="rId124" Type="http://schemas.openxmlformats.org/officeDocument/2006/relationships/hyperlink" Target="consultantplus://offline/ref=5C7C1667558645F6E54C1484C2863DC8081B9A1DCD14F50D34CC1F9BF00852AA334F65AEBBF7BB62459B19AFC241247F8489129E5C27BC9184F3BFp4pFH" TargetMode="External"/><Relationship Id="rId129" Type="http://schemas.openxmlformats.org/officeDocument/2006/relationships/hyperlink" Target="consultantplus://offline/ref=5C7C1667558645F6E54C1484C2863DC8081B9A1DCD14F50D34CC1F9BF00852AA334F65AEBBF7BB62459B19A8C241247F8489129E5C27BC9184F3BFp4pFH" TargetMode="External"/><Relationship Id="rId54" Type="http://schemas.openxmlformats.org/officeDocument/2006/relationships/hyperlink" Target="consultantplus://offline/ref=5C7C1667558645F6E54C1484C2863DC8081B9A1DCD14FA0C31CC1F9BF00852AA334F65AEBBF7BB62459A1BA4C241247F8489129E5C27BC9184F3BFp4pFH" TargetMode="External"/><Relationship Id="rId70" Type="http://schemas.openxmlformats.org/officeDocument/2006/relationships/hyperlink" Target="consultantplus://offline/ref=5C7C1667558645F6E54C1484C2863DC8081B9A1DCD14FA0C31CC1F9BF00852AA334F65AEBBF7BB62459A1AA9C241247F8489129E5C27BC9184F3BFp4pFH" TargetMode="External"/><Relationship Id="rId75" Type="http://schemas.openxmlformats.org/officeDocument/2006/relationships/hyperlink" Target="consultantplus://offline/ref=5C7C1667558645F6E54C1484C2863DC8081B9A1DCD14F50D34CC1F9BF00852AA334F65AEBBF7BB62459A1DAAC241247F8489129E5C27BC9184F3BFp4pFH" TargetMode="External"/><Relationship Id="rId91" Type="http://schemas.openxmlformats.org/officeDocument/2006/relationships/hyperlink" Target="consultantplus://offline/ref=5C7C1667558645F6E54C1484C2863DC8081B9A1DCD14F50D34CC1F9BF00852AA334F65AEBBF7BB62459A13AFC241247F8489129E5C27BC9184F3BFp4pFH" TargetMode="External"/><Relationship Id="rId96" Type="http://schemas.openxmlformats.org/officeDocument/2006/relationships/hyperlink" Target="consultantplus://offline/ref=5C7C1667558645F6E54C1484C2863DC8081B9A1DCD14F50D34CC1F9BF00852AA334F65AEBBF7BB62459A13AAC241247F8489129E5C27BC9184F3BFp4pFH" TargetMode="External"/><Relationship Id="rId140" Type="http://schemas.openxmlformats.org/officeDocument/2006/relationships/hyperlink" Target="consultantplus://offline/ref=D097DD2925A60DD0060A88BD63C9F40729BDE1E48AA3F298FBD949CB7D4EFC2F3BC16EA0086A0B91390897DCC1777865370E9581C464936C43BFD0q3pEH" TargetMode="External"/><Relationship Id="rId145" Type="http://schemas.openxmlformats.org/officeDocument/2006/relationships/hyperlink" Target="consultantplus://offline/ref=D097DD2925A60DD0060A88BD63C9F40729BDE1E48AA3FD98F2D949CB7D4EFC2F3BC16EA0086A0B91390892D0C1777865370E9581C464936C43BFD0q3pEH" TargetMode="External"/><Relationship Id="rId161" Type="http://schemas.openxmlformats.org/officeDocument/2006/relationships/hyperlink" Target="consultantplus://offline/ref=D097DD2925A60DD0060A88BD63C9F40729BDE1E48AA3FD9EF0D949CB7D4EFC2F3BC16EA0086A0B91390997D0C1777865370E9581C464936C43BFD0q3pEH" TargetMode="External"/><Relationship Id="rId166" Type="http://schemas.openxmlformats.org/officeDocument/2006/relationships/hyperlink" Target="consultantplus://offline/ref=D097DD2925A60DD0060A88BD63C9F40729BDE1E48AA3FD9EF0D949CB7D4EFC2F3BC16EA0086A0B91390994DBC1777865370E9581C464936C43BFD0q3pEH"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7C1667558645F6E54C1484C2863DC8081B9A1DCD14FA0D31CC1F9BF00852AA334F65AEBBF7BB62459B1EA9C241247F8489129E5C27BC9184F3BFp4pFH" TargetMode="External"/><Relationship Id="rId23" Type="http://schemas.openxmlformats.org/officeDocument/2006/relationships/hyperlink" Target="consultantplus://offline/ref=5C7C1667558645F6E54C0A89D4EA63C20A12C611CA14F9596B9344C6A70158FD74003CECFFF9B96B4C914FFC8D407839D99A10915C25BB8Dp8p4H" TargetMode="External"/><Relationship Id="rId28" Type="http://schemas.openxmlformats.org/officeDocument/2006/relationships/hyperlink" Target="consultantplus://offline/ref=5C7C1667558645F6E54C1484C2863DC8081B9A1DCD14FA0D3ECC1F9BF00852AA334F65AEBBF7BB6245981EAFC241247F8489129E5C27BC9184F3BFp4pFH" TargetMode="External"/><Relationship Id="rId49" Type="http://schemas.openxmlformats.org/officeDocument/2006/relationships/hyperlink" Target="consultantplus://offline/ref=5C7C1667558645F6E54C0A89D4EA63C20A11C611CA1EF9596B9344C6A70158FD74003CECFFFAB96542914FFC8D407839D99A10915C25BB8Dp8p4H" TargetMode="External"/><Relationship Id="rId114" Type="http://schemas.openxmlformats.org/officeDocument/2006/relationships/hyperlink" Target="consultantplus://offline/ref=5C7C1667558645F6E54C1484C2863DC8081B9A1DCD14F50D34CC1F9BF00852AA334F65AEBBF7BB62459B1BADC241247F8489129E5C27BC9184F3BFp4pFH" TargetMode="External"/><Relationship Id="rId119" Type="http://schemas.openxmlformats.org/officeDocument/2006/relationships/hyperlink" Target="consultantplus://offline/ref=5C7C1667558645F6E54C1484C2863DC8081B9A1DCD14FA0C31CC1F9BF00852AA334F65AEBBF7BB62459A1EAEC241247F8489129E5C27BC9184F3BFp4pFH" TargetMode="External"/><Relationship Id="rId44" Type="http://schemas.openxmlformats.org/officeDocument/2006/relationships/hyperlink" Target="consultantplus://offline/ref=5C7C1667558645F6E54C0A89D4EA63C20A11C611CA1EF9596B9344C6A70158FD74003CECFFFAB86544914FFC8D407839D99A10915C25BB8Dp8p4H" TargetMode="External"/><Relationship Id="rId60" Type="http://schemas.openxmlformats.org/officeDocument/2006/relationships/hyperlink" Target="consultantplus://offline/ref=5C7C1667558645F6E54C1484C2863DC8081B9A1DCD14FA0C31CC1F9BF00852AA334F65AEBBF7BB62459A1AAFC241247F8489129E5C27BC9184F3BFp4pFH" TargetMode="External"/><Relationship Id="rId65" Type="http://schemas.openxmlformats.org/officeDocument/2006/relationships/hyperlink" Target="consultantplus://offline/ref=5C7C1667558645F6E54C0A89D4EA63C20A12C516C814F9596B9344C6A70158FD660064E0FDF2A462428419ADCBp1p7H" TargetMode="External"/><Relationship Id="rId81" Type="http://schemas.openxmlformats.org/officeDocument/2006/relationships/hyperlink" Target="consultantplus://offline/ref=5C7C1667558645F6E54C1484C2863DC8081B9A1DCD14F50D34CC1F9BF00852AA334F65AEBBF7BB62459A1CACC241247F8489129E5C27BC9184F3BFp4pFH" TargetMode="External"/><Relationship Id="rId86" Type="http://schemas.openxmlformats.org/officeDocument/2006/relationships/hyperlink" Target="consultantplus://offline/ref=5C7C1667558645F6E54C1484C2863DC8081B9A1DCD14F50D34CC1F9BF00852AA334F65AEBBF7BB62459A1CA5C241247F8489129E5C27BC9184F3BFp4pFH" TargetMode="External"/><Relationship Id="rId130" Type="http://schemas.openxmlformats.org/officeDocument/2006/relationships/hyperlink" Target="consultantplus://offline/ref=5C7C1667558645F6E54C1484C2863DC8081B9A1DCD14F50D34CC1F9BF00852AA334F65AEBBF7BB62459B19ABC241247F8489129E5C27BC9184F3BFp4pFH" TargetMode="External"/><Relationship Id="rId135" Type="http://schemas.openxmlformats.org/officeDocument/2006/relationships/hyperlink" Target="consultantplus://offline/ref=D097DD2925A60DD0060A88BD63C9F40729BDE1E48AA3FD9EF0D949CB7D4EFC2F3BC16EA0086A0B91390991D9C1777865370E9581C464936C43BFD0q3pEH" TargetMode="External"/><Relationship Id="rId151" Type="http://schemas.openxmlformats.org/officeDocument/2006/relationships/hyperlink" Target="consultantplus://offline/ref=D097DD2925A60DD0060A88BD63C9F40729BDE1E48AA5FF9BF1D949CB7D4EFC2F3BC16EA0086A0B91390995DDC1777865370E9581C464936C43BFD0q3pEH" TargetMode="External"/><Relationship Id="rId156" Type="http://schemas.openxmlformats.org/officeDocument/2006/relationships/hyperlink" Target="consultantplus://offline/ref=D097DD2925A60DD0060A88BD63C9F40729BDE1E48AA3FD9EF0D949CB7D4EFC2F3BC16EA0086A0B91390991DAC1777865370E9581C464936C43BFD0q3pEH" TargetMode="External"/><Relationship Id="rId177" Type="http://schemas.openxmlformats.org/officeDocument/2006/relationships/hyperlink" Target="consultantplus://offline/ref=D097DD2925A60DD0060A88BD63C9F40729BDE1E48AA3FD9EF0D949CB7D4EFC2F3BC16EA0086A0B91390994DDC1777865370E9581C464936C43BFD0q3pEH" TargetMode="External"/><Relationship Id="rId4" Type="http://schemas.openxmlformats.org/officeDocument/2006/relationships/hyperlink" Target="consultantplus://offline/ref=5C7C1667558645F6E54C1484C2863DC8081B9A1DCD14FA0D30CC1F9BF00852AA334F65AEBBF7BB6245981EA8C241247F8489129E5C27BC9184F3BFp4pFH" TargetMode="External"/><Relationship Id="rId9" Type="http://schemas.openxmlformats.org/officeDocument/2006/relationships/hyperlink" Target="consultantplus://offline/ref=5C7C1667558645F6E54C1484C2863DC8081B9A1DC812F50635CC1F9BF00852AA334F65AEBBF7BB62459A1BA8C241247F8489129E5C27BC9184F3BFp4pFH" TargetMode="External"/><Relationship Id="rId172" Type="http://schemas.openxmlformats.org/officeDocument/2006/relationships/hyperlink" Target="consultantplus://offline/ref=D097DD2925A60DD0060A88BD63C9F40729BDE1E48AA5FF9BF1D949CB7D4EFC2F3BC16EA0086A0B9139099BDAC1777865370E9581C464936C43BFD0q3pEH" TargetMode="External"/><Relationship Id="rId180" Type="http://schemas.openxmlformats.org/officeDocument/2006/relationships/hyperlink" Target="consultantplus://offline/ref=D097DD2925A60DD0060A88BD63C9F40729BDE1E48AA3F29FF5D949CB7D4EFC2F3BC16EA0086A0B9139089BDCC1777865370E9581C464936C43BFD0q3pEH" TargetMode="External"/><Relationship Id="rId13" Type="http://schemas.openxmlformats.org/officeDocument/2006/relationships/hyperlink" Target="consultantplus://offline/ref=5C7C1667558645F6E54C1484C2863DC8081B9A1DCD14FA0C30CC1F9BF00852AA334F65AEBBF7BB62459A18ABC241247F8489129E5C27BC9184F3BFp4pFH" TargetMode="External"/><Relationship Id="rId18" Type="http://schemas.openxmlformats.org/officeDocument/2006/relationships/hyperlink" Target="consultantplus://offline/ref=5C7C1667558645F6E54C1484C2863DC8081B9A1DCD14FA0C31CC1F9BF00852AA334F65AEBBF7BB62459A1BA8C241247F8489129E5C27BC9184F3BFp4pFH" TargetMode="External"/><Relationship Id="rId39" Type="http://schemas.openxmlformats.org/officeDocument/2006/relationships/hyperlink" Target="consultantplus://offline/ref=5C7C1667558645F6E54C1484C2863DC8081B9A1DCD12F70835CC1F9BF00852AA334F65AEBBF7BB62459B1DA9C241247F8489129E5C27BC9184F3BFp4pFH" TargetMode="External"/><Relationship Id="rId109" Type="http://schemas.openxmlformats.org/officeDocument/2006/relationships/hyperlink" Target="consultantplus://offline/ref=5C7C1667558645F6E54C1484C2863DC8081B9A1DCD14F50D34CC1F9BF00852AA334F65AEBBF7BB62459A12ABC241247F8489129E5C27BC9184F3BFp4pFH" TargetMode="External"/><Relationship Id="rId34" Type="http://schemas.openxmlformats.org/officeDocument/2006/relationships/hyperlink" Target="consultantplus://offline/ref=5C7C1667558645F6E54C1484C2863DC8081B9A1DCE15F20D33CC1F9BF00852AA334F65AEBBF7BB62459A1AADC241247F8489129E5C27BC9184F3BFp4pFH" TargetMode="External"/><Relationship Id="rId50" Type="http://schemas.openxmlformats.org/officeDocument/2006/relationships/hyperlink" Target="consultantplus://offline/ref=5C7C1667558645F6E54C0A89D4EA63C20A11C611CA1EF9596B9344C6A70158FD74003CECFFFABE6A44914FFC8D407839D99A10915C25BB8Dp8p4H" TargetMode="External"/><Relationship Id="rId55" Type="http://schemas.openxmlformats.org/officeDocument/2006/relationships/hyperlink" Target="consultantplus://offline/ref=5C7C1667558645F6E54C1484C2863DC8081B9A1DCD14F50D34CC1F9BF00852AA334F65AEBBF7BB62459A1EAEC241247F8489129E5C27BC9184F3BFp4pFH" TargetMode="External"/><Relationship Id="rId76" Type="http://schemas.openxmlformats.org/officeDocument/2006/relationships/hyperlink" Target="consultantplus://offline/ref=5C7C1667558645F6E54C1484C2863DC8081B9A1DCD14F50D34CC1F9BF00852AA334F65AEBBF7BB62459A1DA5C241247F8489129E5C27BC9184F3BFp4pFH" TargetMode="External"/><Relationship Id="rId97" Type="http://schemas.openxmlformats.org/officeDocument/2006/relationships/hyperlink" Target="consultantplus://offline/ref=5C7C1667558645F6E54C1484C2863DC8081B9A1DCD14FA0C31CC1F9BF00852AA334F65AEBBF7BB62459A1FADC241247F8489129E5C27BC9184F3BFp4pFH" TargetMode="External"/><Relationship Id="rId104" Type="http://schemas.openxmlformats.org/officeDocument/2006/relationships/hyperlink" Target="consultantplus://offline/ref=5C7C1667558645F6E54C1484C2863DC8081B9A1DCD12F70835CC1F9BF00852AA334F65AEBBF7BB62459B1DAAC241247F8489129E5C27BC9184F3BFp4pFH" TargetMode="External"/><Relationship Id="rId120" Type="http://schemas.openxmlformats.org/officeDocument/2006/relationships/hyperlink" Target="consultantplus://offline/ref=5C7C1667558645F6E54C1484C2863DC8081B9A1DCD14F50D34CC1F9BF00852AA334F65AEBBF7BB62459B1BAEC241247F8489129E5C27BC9184F3BFp4pFH" TargetMode="External"/><Relationship Id="rId125" Type="http://schemas.openxmlformats.org/officeDocument/2006/relationships/hyperlink" Target="consultantplus://offline/ref=5C7C1667558645F6E54C1484C2863DC8081B9A1DCD14F50D34CC1F9BF00852AA334F65AEBBF7BB62459B19A9C241247F8489129E5C27BC9184F3BFp4pFH" TargetMode="External"/><Relationship Id="rId141" Type="http://schemas.openxmlformats.org/officeDocument/2006/relationships/hyperlink" Target="consultantplus://offline/ref=D097DD2925A60DD0060A88BD63C9F40729BDE1E48AA3F29FF5D949CB7D4EFC2F3BC16EA0086A0B91390894DDC1777865370E9581C464936C43BFD0q3pEH" TargetMode="External"/><Relationship Id="rId146" Type="http://schemas.openxmlformats.org/officeDocument/2006/relationships/hyperlink" Target="consultantplus://offline/ref=D097DD2925A60DD0060A88BD63C9F40729BDE1E48AA3FD9EF0D949CB7D4EFC2F3BC16EA0086A0B91390991DBC1777865370E9581C464936C43BFD0q3pEH" TargetMode="External"/><Relationship Id="rId167" Type="http://schemas.openxmlformats.org/officeDocument/2006/relationships/hyperlink" Target="consultantplus://offline/ref=D097DD2925A60DD0060A88BD63C9F40729BDE1E48AA3F29FF5D949CB7D4EFC2F3BC16EA0086A0B9139089BD9C1777865370E9581C464936C43BFD0q3pEH" TargetMode="External"/><Relationship Id="rId7" Type="http://schemas.openxmlformats.org/officeDocument/2006/relationships/hyperlink" Target="consultantplus://offline/ref=5C7C1667558645F6E54C1484C2863DC8081B9A1DCD14FA0C37CC1F9BF00852AA334F65AEBBF7BB62459B18AEC241247F8489129E5C27BC9184F3BFp4pFH" TargetMode="External"/><Relationship Id="rId71" Type="http://schemas.openxmlformats.org/officeDocument/2006/relationships/hyperlink" Target="consultantplus://offline/ref=5C7C1667558645F6E54C1484C2863DC8081B9A1DCD14F50D34CC1F9BF00852AA334F65AEBBF7BB62459A1DAEC241247F8489129E5C27BC9184F3BFp4pFH" TargetMode="External"/><Relationship Id="rId92" Type="http://schemas.openxmlformats.org/officeDocument/2006/relationships/hyperlink" Target="consultantplus://offline/ref=5C7C1667558645F6E54C1484C2863DC8081B9A1DCD14FA0C31CC1F9BF00852AA334F65AEBBF7BB62459A18A5C241247F8489129E5C27BC9184F3BFp4pFH" TargetMode="External"/><Relationship Id="rId162" Type="http://schemas.openxmlformats.org/officeDocument/2006/relationships/hyperlink" Target="consultantplus://offline/ref=D097DD2925A60DD0060A88BD63C9F40729BDE1E48AA5FF9BF1D949CB7D4EFC2F3BC16EA0086A0B9139099ADAC1777865370E9581C464936C43BFD0q3pEH" TargetMode="External"/><Relationship Id="rId2" Type="http://schemas.openxmlformats.org/officeDocument/2006/relationships/settings" Target="settings.xml"/><Relationship Id="rId29" Type="http://schemas.openxmlformats.org/officeDocument/2006/relationships/hyperlink" Target="consultantplus://offline/ref=5C7C1667558645F6E54C1484C2863DC8081B9A1DCD14FA0C3FCC1F9BF00852AA334F65AEBBF7BB62459A1EABC241247F8489129E5C27BC9184F3BFp4pFH" TargetMode="External"/><Relationship Id="rId24" Type="http://schemas.openxmlformats.org/officeDocument/2006/relationships/hyperlink" Target="consultantplus://offline/ref=5C7C1667558645F6E54C0A89D4EA63C20A11C114C213F9596B9344C6A70158FD74003CECF8F9BC6442914FFC8D407839D99A10915C25BB8Dp8p4H" TargetMode="External"/><Relationship Id="rId40" Type="http://schemas.openxmlformats.org/officeDocument/2006/relationships/hyperlink" Target="consultantplus://offline/ref=5C7C1667558645F6E54C1484C2863DC8081B9A1DCD14F50D34CC1F9BF00852AA334F65AEBBF7BB62459A1FA9C241247F8489129E5C27BC9184F3BFp4pFH" TargetMode="External"/><Relationship Id="rId45" Type="http://schemas.openxmlformats.org/officeDocument/2006/relationships/hyperlink" Target="consultantplus://offline/ref=5C7C1667558645F6E54C0A89D4EA63C20A11C611CA1EF9596B9344C6A70158FD74003CECFFFAB86A42914FFC8D407839D99A10915C25BB8Dp8p4H" TargetMode="External"/><Relationship Id="rId66" Type="http://schemas.openxmlformats.org/officeDocument/2006/relationships/hyperlink" Target="consultantplus://offline/ref=5C7C1667558645F6E54C1484C2863DC8081B9A1DCD14FA0C31CC1F9BF00852AA334F65AEBBF7BB62459A1AAEC241247F8489129E5C27BC9184F3BFp4pFH" TargetMode="External"/><Relationship Id="rId87" Type="http://schemas.openxmlformats.org/officeDocument/2006/relationships/hyperlink" Target="consultantplus://offline/ref=5C7C1667558645F6E54C1484C2863DC8081B9A1DCD14F50D34CC1F9BF00852AA334F65AEBBF7BB62459A1CA4C241247F8489129E5C27BC9184F3BFp4pFH" TargetMode="External"/><Relationship Id="rId110" Type="http://schemas.openxmlformats.org/officeDocument/2006/relationships/hyperlink" Target="consultantplus://offline/ref=5C7C1667558645F6E54C1484C2863DC8081B9A1DCD14F50D34CC1F9BF00852AA334F65AEBBF7BB62459A12A5C241247F8489129E5C27BC9184F3BFp4pFH" TargetMode="External"/><Relationship Id="rId115" Type="http://schemas.openxmlformats.org/officeDocument/2006/relationships/hyperlink" Target="consultantplus://offline/ref=5C7C1667558645F6E54C1484C2863DC8081B9A1DCD14F50D34CC1F9BF00852AA334F65AEBBF7BB62459B1BACC241247F8489129E5C27BC9184F3BFp4pFH" TargetMode="External"/><Relationship Id="rId131" Type="http://schemas.openxmlformats.org/officeDocument/2006/relationships/hyperlink" Target="consultantplus://offline/ref=D097DD2925A60DD0060A88BD63C9F40729BDE1E48AA3F29FF5D949CB7D4EFC2F3BC16EA0086A0B91390897DCC1777865370E9581C464936C43BFD0q3pEH" TargetMode="External"/><Relationship Id="rId136" Type="http://schemas.openxmlformats.org/officeDocument/2006/relationships/hyperlink" Target="consultantplus://offline/ref=D097DD2925A60DD0060A88BD63C9F40729BDE1E48AA3F29FF5D949CB7D4EFC2F3BC16EA0086A0B91390894D9C1777865370E9581C464936C43BFD0q3pEH" TargetMode="External"/><Relationship Id="rId157" Type="http://schemas.openxmlformats.org/officeDocument/2006/relationships/hyperlink" Target="consultantplus://offline/ref=D097DD2925A60DD0060A88BD63C9F40729BDE1E48AA3FD9EF0D949CB7D4EFC2F3BC16EA0086A0B91390997D9C1777865370E9581C464936C43BFD0q3pEH" TargetMode="External"/><Relationship Id="rId178" Type="http://schemas.openxmlformats.org/officeDocument/2006/relationships/hyperlink" Target="consultantplus://offline/ref=D097DD2925A60DD0060A88BD63C9F40729BDE1E48AA5FF9BF1D949CB7D4EFC2F3BC16EA0086A0B9139099BDCC1777865370E9581C464936C43BFD0q3pEH" TargetMode="External"/><Relationship Id="rId61" Type="http://schemas.openxmlformats.org/officeDocument/2006/relationships/hyperlink" Target="consultantplus://offline/ref=5C7C1667558645F6E54C1484C2863DC8081B9A1DCD14F50D34CC1F9BF00852AA334F65AEBBF7BB62459A1EABC241247F8489129E5C27BC9184F3BFp4pFH" TargetMode="External"/><Relationship Id="rId82" Type="http://schemas.openxmlformats.org/officeDocument/2006/relationships/hyperlink" Target="consultantplus://offline/ref=5C7C1667558645F6E54C1484C2863DC8081B9A1DCD14F50D34CC1F9BF00852AA334F65AEBBF7BB62459A1CAFC241247F8489129E5C27BC9184F3BFp4pFH" TargetMode="External"/><Relationship Id="rId152" Type="http://schemas.openxmlformats.org/officeDocument/2006/relationships/hyperlink" Target="consultantplus://offline/ref=D097DD2925A60DD0060A88BD63C9F40729BDE1E48AA5FF9BF1D949CB7D4EFC2F3BC16EA0086A0B91390995DFC1777865370E9581C464936C43BFD0q3pEH" TargetMode="External"/><Relationship Id="rId173" Type="http://schemas.openxmlformats.org/officeDocument/2006/relationships/hyperlink" Target="consultantplus://offline/ref=D097DD2925A60DD0060A88BD63C9F40729BDE1E48AA5FF9BF1D949CB7D4EFC2F3BC16EA0086A0B9139099BDDC1777865370E9581C464936C43BFD0q3pEH" TargetMode="External"/><Relationship Id="rId19" Type="http://schemas.openxmlformats.org/officeDocument/2006/relationships/hyperlink" Target="consultantplus://offline/ref=5C7C1667558645F6E54C1484C2863DC8081B9A1DCD15FA0A30CC1F9BF00852AA334F65AEBBF7BB62459A19AFC241247F8489129E5C27BC9184F3BFp4pFH" TargetMode="External"/><Relationship Id="rId14" Type="http://schemas.openxmlformats.org/officeDocument/2006/relationships/hyperlink" Target="consultantplus://offline/ref=5C7C1667558645F6E54C1484C2863DC8081B9A1DCD14FA0C3FCC1F9BF00852AA334F65AEBBF7BB62459A1EAEC241247F8489129E5C27BC9184F3BFp4pFH" TargetMode="External"/><Relationship Id="rId30" Type="http://schemas.openxmlformats.org/officeDocument/2006/relationships/hyperlink" Target="consultantplus://offline/ref=5C7C1667558645F6E54C1484C2863DC8081B9A1DCD14FA0C32CC1F9BF00852AA334F65AEBBF7BB62459A1BA5C241247F8489129E5C27BC9184F3BFp4pFH" TargetMode="External"/><Relationship Id="rId35" Type="http://schemas.openxmlformats.org/officeDocument/2006/relationships/hyperlink" Target="consultantplus://offline/ref=5C7C1667558645F6E54C1484C2863DC8081B9A1DCD14FA0C31CC1F9BF00852AA334F65AEBBF7BB62459A1BA8C241247F8489129E5C27BC9184F3BFp4pFH" TargetMode="External"/><Relationship Id="rId56" Type="http://schemas.openxmlformats.org/officeDocument/2006/relationships/hyperlink" Target="consultantplus://offline/ref=5C7C1667558645F6E54C1484C2863DC8081B9A1DCD12F70835CC1F9BF00852AA334F65AEBBF7BB62459B1DABC241247F8489129E5C27BC9184F3BFp4pFH" TargetMode="External"/><Relationship Id="rId77" Type="http://schemas.openxmlformats.org/officeDocument/2006/relationships/hyperlink" Target="consultantplus://offline/ref=5C7C1667558645F6E54C1484C2863DC8081B9A1DCD14FA0C31CC1F9BF00852AA334F65AEBBF7BB62459A1AAAC241247F8489129E5C27BC9184F3BFp4pFH" TargetMode="External"/><Relationship Id="rId100" Type="http://schemas.openxmlformats.org/officeDocument/2006/relationships/hyperlink" Target="consultantplus://offline/ref=5C7C1667558645F6E54C1484C2863DC8081B9A1DCD14F50D34CC1F9BF00852AA334F65AEBBF7BB62459A12ADC241247F8489129E5C27BC9184F3BFp4pFH" TargetMode="External"/><Relationship Id="rId105" Type="http://schemas.openxmlformats.org/officeDocument/2006/relationships/hyperlink" Target="consultantplus://offline/ref=5C7C1667558645F6E54C1484C2863DC8081B9A1DCD14FA0C31CC1F9BF00852AA334F65AEBBF7BB62459A1FACC241247F8489129E5C27BC9184F3BFp4pFH" TargetMode="External"/><Relationship Id="rId126" Type="http://schemas.openxmlformats.org/officeDocument/2006/relationships/hyperlink" Target="consultantplus://offline/ref=5C7C1667558645F6E54C1484C2863DC8081B9A1DCD14F50D34CC1F9BF00852AA334F65AEBBF7BB62459B19A9C241247F8489129E5C27BC9184F3BFp4pFH" TargetMode="External"/><Relationship Id="rId147" Type="http://schemas.openxmlformats.org/officeDocument/2006/relationships/hyperlink" Target="consultantplus://offline/ref=D097DD2925A60DD0060A88BD63C9F40729BDE1E48AA5FF9BF1D949CB7D4EFC2F3BC16EA0086A0B91390995D8C1777865370E9581C464936C43BFD0q3pEH" TargetMode="External"/><Relationship Id="rId168" Type="http://schemas.openxmlformats.org/officeDocument/2006/relationships/hyperlink" Target="consultantplus://offline/ref=D097DD2925A60DD0060A88BD63C9F40729BDE1E48AA3FD9EF0D949CB7D4EFC2F3BC16EA0086A0B91390994DAC1777865370E9581C464936C43BFD0q3pEH" TargetMode="External"/><Relationship Id="rId8" Type="http://schemas.openxmlformats.org/officeDocument/2006/relationships/hyperlink" Target="consultantplus://offline/ref=5C7C1667558645F6E54C1484C2863DC8081B9A1DCD14FA0C33CC1F9BF00852AA334F65AEBBF7BB62459A1AA8C241247F8489129E5C27BC9184F3BFp4pFH" TargetMode="External"/><Relationship Id="rId51" Type="http://schemas.openxmlformats.org/officeDocument/2006/relationships/hyperlink" Target="consultantplus://offline/ref=5C7C1667558645F6E54C1484C2863DC8081B9A1DCD14F50D34CC1F9BF00852AA334F65AEBBF7BB62459A1FA8C241247F8489129E5C27BC9184F3BFp4pFH" TargetMode="External"/><Relationship Id="rId72" Type="http://schemas.openxmlformats.org/officeDocument/2006/relationships/hyperlink" Target="consultantplus://offline/ref=5C7C1667558645F6E54C1484C2863DC8081B9A1DCD14F50D34CC1F9BF00852AA334F65AEBBF7BB62459A1DA8C241247F8489129E5C27BC9184F3BFp4pFH" TargetMode="External"/><Relationship Id="rId93" Type="http://schemas.openxmlformats.org/officeDocument/2006/relationships/hyperlink" Target="consultantplus://offline/ref=5C7C1667558645F6E54C1484C2863DC8081B9A1DCD14F50D34CC1F9BF00852AA334F65AEBBF7BB62459A13AEC241247F8489129E5C27BC9184F3BFp4pFH" TargetMode="External"/><Relationship Id="rId98" Type="http://schemas.openxmlformats.org/officeDocument/2006/relationships/hyperlink" Target="consultantplus://offline/ref=5C7C1667558645F6E54C1484C2863DC8081B9A1DCD14F50D34CC1F9BF00852AA334F65AEBBF7BB62459A13A5C241247F8489129E5C27BC9184F3BFp4pFH" TargetMode="External"/><Relationship Id="rId121" Type="http://schemas.openxmlformats.org/officeDocument/2006/relationships/hyperlink" Target="consultantplus://offline/ref=5C7C1667558645F6E54C1484C2863DC8081B9A1DCD14F50D34CC1F9BF00852AA334F65AEBBF7BB62459B1AA8C241247F8489129E5C27BC9184F3BFp4pFH" TargetMode="External"/><Relationship Id="rId142" Type="http://schemas.openxmlformats.org/officeDocument/2006/relationships/hyperlink" Target="consultantplus://offline/ref=D097DD2925A60DD0060A88BD63C9F40729BDE1E48AA3F29FF5D949CB7D4EFC2F3BC16EA0086A0B91390895D9C1777865370E9581C464936C43BFD0q3pEH" TargetMode="External"/><Relationship Id="rId163" Type="http://schemas.openxmlformats.org/officeDocument/2006/relationships/hyperlink" Target="consultantplus://offline/ref=D097DD2925A60DD0060A88BD63C9F40729BDE1E48AA5FF9BF1D949CB7D4EFC2F3BC16EA0086A0B91390F96DAC1777865370E9581C464936C43BFD0q3pEH" TargetMode="External"/><Relationship Id="rId3" Type="http://schemas.openxmlformats.org/officeDocument/2006/relationships/webSettings" Target="webSettings.xml"/><Relationship Id="rId25" Type="http://schemas.openxmlformats.org/officeDocument/2006/relationships/hyperlink" Target="consultantplus://offline/ref=5C7C1667558645F6E54C1484C2863DC8081B9A1DCD15FB0D31CC1F9BF00852AA334F65AEBBF7BB62459A1BA4C241247F8489129E5C27BC9184F3BFp4pFH" TargetMode="External"/><Relationship Id="rId46" Type="http://schemas.openxmlformats.org/officeDocument/2006/relationships/hyperlink" Target="consultantplus://offline/ref=5C7C1667558645F6E54C0A89D4EA63C20A11C611CA1EF9596B9344C6A70158FD74003CECFFFAB96240914FFC8D407839D99A10915C25BB8Dp8p4H" TargetMode="External"/><Relationship Id="rId67" Type="http://schemas.openxmlformats.org/officeDocument/2006/relationships/hyperlink" Target="consultantplus://offline/ref=5C7C1667558645F6E54C1484C2863DC8081B9A1DCD14F50D34CC1F9BF00852AA334F65AEBBF7BB62459A1EA4C241247F8489129E5C27BC9184F3BFp4pFH" TargetMode="External"/><Relationship Id="rId116" Type="http://schemas.openxmlformats.org/officeDocument/2006/relationships/hyperlink" Target="consultantplus://offline/ref=5C7C1667558645F6E54C1484C2863DC8081B9A1DCD14F50D34CC1F9BF00852AA334F65AEBBF7BB62459B1BAFC241247F8489129E5C27BC9184F3BFp4pFH" TargetMode="External"/><Relationship Id="rId137" Type="http://schemas.openxmlformats.org/officeDocument/2006/relationships/hyperlink" Target="consultantplus://offline/ref=D097DD2925A60DD0060A88BD63C9F40729BDE1E48AA3F29FF5D949CB7D4EFC2F3BC16EA0086A0B91390894D8C1777865370E9581C464936C43BFD0q3pEH" TargetMode="External"/><Relationship Id="rId158" Type="http://schemas.openxmlformats.org/officeDocument/2006/relationships/hyperlink" Target="consultantplus://offline/ref=D097DD2925A60DD0060A88BD63C9F40729BDE1E48AA3FD9EF0D949CB7D4EFC2F3BC16EA0086A0B91390997DBC1777865370E9581C464936C43BFD0q3pEH" TargetMode="External"/><Relationship Id="rId20" Type="http://schemas.openxmlformats.org/officeDocument/2006/relationships/hyperlink" Target="consultantplus://offline/ref=5C7C1667558645F6E54C1484C2863DC8081B9A1DCD14FA0B3FCC1F9BF00852AA334F65AEBBF7BB62459A1EACC241247F8489129E5C27BC9184F3BFp4pFH" TargetMode="External"/><Relationship Id="rId41" Type="http://schemas.openxmlformats.org/officeDocument/2006/relationships/hyperlink" Target="consultantplus://offline/ref=5C7C1667558645F6E54C0A89D4EA63C20A11C611CA1EF9596B9344C6A70158FD660064E0FDF2A462428419ADCBp1p7H" TargetMode="External"/><Relationship Id="rId62" Type="http://schemas.openxmlformats.org/officeDocument/2006/relationships/hyperlink" Target="consultantplus://offline/ref=5C7C1667558645F6E54C1484C2863DC8081B9A1DCD14FA0C31CC1F9BF00852AA334F65AEBBF7BB62459A1AAFC241247F8489129E5C27BC9184F3BFp4pFH" TargetMode="External"/><Relationship Id="rId83" Type="http://schemas.openxmlformats.org/officeDocument/2006/relationships/hyperlink" Target="consultantplus://offline/ref=5C7C1667558645F6E54C1484C2863DC8081B9A1DCD14F50D34CC1F9BF00852AA334F65AEBBF7BB62459A1CA8C241247F8489129E5C27BC9184F3BFp4pFH" TargetMode="External"/><Relationship Id="rId88" Type="http://schemas.openxmlformats.org/officeDocument/2006/relationships/hyperlink" Target="consultantplus://offline/ref=5C7C1667558645F6E54C1484C2863DC8081B9A1DCD14FA0C31CC1F9BF00852AA334F65AEBBF7BB62459A1AA4C241247F8489129E5C27BC9184F3BFp4pFH" TargetMode="External"/><Relationship Id="rId111" Type="http://schemas.openxmlformats.org/officeDocument/2006/relationships/hyperlink" Target="consultantplus://offline/ref=5C7C1667558645F6E54C1484C2863DC8081B9A1DCD14FA0C31CC1F9BF00852AA334F65AEBBF7BB62459A1FABC241247F8489129E5C27BC9184F3BFp4pFH" TargetMode="External"/><Relationship Id="rId132" Type="http://schemas.openxmlformats.org/officeDocument/2006/relationships/hyperlink" Target="consultantplus://offline/ref=D097DD2925A60DD0060A88BD63C9F40729BDE1E48AA3FD9EF0D949CB7D4EFC2F3BC16EA0086A0B91390990D1C1777865370E9581C464936C43BFD0q3pEH" TargetMode="External"/><Relationship Id="rId153" Type="http://schemas.openxmlformats.org/officeDocument/2006/relationships/hyperlink" Target="consultantplus://offline/ref=D097DD2925A60DD0060A96B075A5AA0D2BB4BDE88DA3F1CAAF8612962A47F6787C8E37E04B670E9A6D59D68CC721213F6204898BDA66q9p6H" TargetMode="External"/><Relationship Id="rId174" Type="http://schemas.openxmlformats.org/officeDocument/2006/relationships/hyperlink" Target="consultantplus://offline/ref=D097DD2925A60DD0060A88BD63C9F40729BDE1E48AA3F29FF5D949CB7D4EFC2F3BC16EA0086A0B9139089BDAC1777865370E9581C464936C43BFD0q3pEH" TargetMode="External"/><Relationship Id="rId179" Type="http://schemas.openxmlformats.org/officeDocument/2006/relationships/hyperlink" Target="consultantplus://offline/ref=D097DD2925A60DD0060A88BD63C9F40729BDE1E48AA3FD98F2D949CB7D4EFC2F3BC16EA0086A0B91390892D0C1777865370E9581C464936C43BFD0q3pEH" TargetMode="External"/><Relationship Id="rId15" Type="http://schemas.openxmlformats.org/officeDocument/2006/relationships/hyperlink" Target="consultantplus://offline/ref=5C7C1667558645F6E54C1484C2863DC8081B9A1DCF13F70B34CC1F9BF00852AA334F65AEBBF7BB62459A1BA8C241247F8489129E5C27BC9184F3BFp4pFH" TargetMode="External"/><Relationship Id="rId36" Type="http://schemas.openxmlformats.org/officeDocument/2006/relationships/hyperlink" Target="consultantplus://offline/ref=5C7C1667558645F6E54C1484C2863DC8081B9A1DCD15FA0A30CC1F9BF00852AA334F65AEBBF7BB62459A19AFC241247F8489129E5C27BC9184F3BFp4pFH" TargetMode="External"/><Relationship Id="rId57" Type="http://schemas.openxmlformats.org/officeDocument/2006/relationships/hyperlink" Target="consultantplus://offline/ref=5C7C1667558645F6E54C1484C2863DC8081B9A1DCD15FB0D31CC1F9BF00852AA334F65AEBBF7BB62459A1BA4C241247F8489129E5C27BC9184F3BFp4pFH" TargetMode="External"/><Relationship Id="rId106" Type="http://schemas.openxmlformats.org/officeDocument/2006/relationships/hyperlink" Target="consultantplus://offline/ref=5C7C1667558645F6E54C1484C2863DC8081B9A1DCD14F50D34CC1F9BF00852AA334F65AEBBF7BB62459A12A9C241247F8489129E5C27BC9184F3BFp4pFH" TargetMode="External"/><Relationship Id="rId127" Type="http://schemas.openxmlformats.org/officeDocument/2006/relationships/hyperlink" Target="consultantplus://offline/ref=5C7C1667558645F6E54C1484C2863DC8081B9A1DCD14F50D34CC1F9BF00852AA334F65AEBBF7BB62459B19A9C241247F8489129E5C27BC9184F3BFp4pFH" TargetMode="External"/><Relationship Id="rId10" Type="http://schemas.openxmlformats.org/officeDocument/2006/relationships/hyperlink" Target="consultantplus://offline/ref=5C7C1667558645F6E54C1484C2863DC8081B9A1DCD14FA0D32CC1F9BF00852AA334F65AEBBF7BB62459A1BA8C241247F8489129E5C27BC9184F3BFp4pFH" TargetMode="External"/><Relationship Id="rId31" Type="http://schemas.openxmlformats.org/officeDocument/2006/relationships/hyperlink" Target="consultantplus://offline/ref=5C7C1667558645F6E54C1484C2863DC8081B9A1DCE15F20D33CC1F9BF00852AA334F65AEBBF7BB62459A1BA4C241247F8489129E5C27BC9184F3BFp4pFH" TargetMode="External"/><Relationship Id="rId52" Type="http://schemas.openxmlformats.org/officeDocument/2006/relationships/hyperlink" Target="consultantplus://offline/ref=5C7C1667558645F6E54C1484C2863DC8081B9A1DCD14FA0C31CC1F9BF00852AA334F65AEBBF7BB62459A1BAAC241247F8489129E5C27BC9184F3BFp4pFH" TargetMode="External"/><Relationship Id="rId73" Type="http://schemas.openxmlformats.org/officeDocument/2006/relationships/hyperlink" Target="consultantplus://offline/ref=5C7C1667558645F6E54C1484C2863DC8081B9A1DCD14F50D34CC1F9BF00852AA334F65AEBBF7BB62459A1DABC241247F8489129E5C27BC9184F3BFp4pFH" TargetMode="External"/><Relationship Id="rId78" Type="http://schemas.openxmlformats.org/officeDocument/2006/relationships/hyperlink" Target="consultantplus://offline/ref=5C7C1667558645F6E54C1484C2863DC8081B9A1DCD14F50D34CC1F9BF00852AA334F65AEBBF7BB62459A1CADC241247F8489129E5C27BC9184F3BFp4pFH" TargetMode="External"/><Relationship Id="rId94" Type="http://schemas.openxmlformats.org/officeDocument/2006/relationships/hyperlink" Target="consultantplus://offline/ref=5C7C1667558645F6E54C1484C2863DC8081B9A1DCD14F50D34CC1F9BF00852AA334F65AEBBF7BB62459A13A9C241247F8489129E5C27BC9184F3BFp4pFH" TargetMode="External"/><Relationship Id="rId99" Type="http://schemas.openxmlformats.org/officeDocument/2006/relationships/hyperlink" Target="consultantplus://offline/ref=5C7C1667558645F6E54C1484C2863DC8081B9A1DCD14F50D34CC1F9BF00852AA334F65AEBBF7BB62459A13A4C241247F8489129E5C27BC9184F3BFp4pFH" TargetMode="External"/><Relationship Id="rId101" Type="http://schemas.openxmlformats.org/officeDocument/2006/relationships/hyperlink" Target="consultantplus://offline/ref=5C7C1667558645F6E54C1484C2863DC8081B9A1DCD14F50D34CC1F9BF00852AA334F65AEBBF7BB62459A12ACC241247F8489129E5C27BC9184F3BFp4pFH" TargetMode="External"/><Relationship Id="rId122" Type="http://schemas.openxmlformats.org/officeDocument/2006/relationships/hyperlink" Target="consultantplus://offline/ref=5C7C1667558645F6E54C1484C2863DC8081B9A1DCD14F50D34CC1F9BF00852AA334F65AEBBF7BB62459B1AABC241247F8489129E5C27BC9184F3BFp4pFH" TargetMode="External"/><Relationship Id="rId143" Type="http://schemas.openxmlformats.org/officeDocument/2006/relationships/hyperlink" Target="consultantplus://offline/ref=D097DD2925A60DD0060A88BD63C9F40729BDE1E48AA5FF9BF1D949CB7D4EFC2F3BC16EA0086A0B91390994D0C1777865370E9581C464936C43BFD0q3pEH" TargetMode="External"/><Relationship Id="rId148" Type="http://schemas.openxmlformats.org/officeDocument/2006/relationships/hyperlink" Target="consultantplus://offline/ref=D097DD2925A60DD0060A96B075A5AA0D2BB4BDE88DA3F1CAAF8612962A47F6787C8E37E04B670E9A6D59D68CC721213F6204898BDA66q9p6H" TargetMode="External"/><Relationship Id="rId164" Type="http://schemas.openxmlformats.org/officeDocument/2006/relationships/hyperlink" Target="consultantplus://offline/ref=D097DD2925A60DD0060A88BD63C9F40729BDE1E48AA5FF9BF1D949CB7D4EFC2F3BC16EA0086A0B9139099ADCC1777865370E9581C464936C43BFD0q3pEH" TargetMode="External"/><Relationship Id="rId169" Type="http://schemas.openxmlformats.org/officeDocument/2006/relationships/hyperlink" Target="consultantplus://offline/ref=D097DD2925A60DD0060A88BD63C9F40729BDE1E48AA5FF9BF1D949CB7D4EFC2F3BC16EA0086A0B9139099BD9C1777865370E9581C464936C43BFD0q3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15368</Words>
  <Characters>87601</Characters>
  <Application>Microsoft Office Word</Application>
  <DocSecurity>0</DocSecurity>
  <Lines>730</Lines>
  <Paragraphs>205</Paragraphs>
  <ScaleCrop>false</ScaleCrop>
  <Company/>
  <LinksUpToDate>false</LinksUpToDate>
  <CharactersWithSpaces>102764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2022-07-28T07:41:00Z</dcterms:created>
  <dcterms:modified xsi:type="dcterms:W3CDTF">2022-07-28T07:42:00Z</dcterms:modified>
</cp:coreProperties>
</file>